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B050"/>
          <w:lang w:val="mk-MK"/>
        </w:rPr>
      </w:pPr>
      <w:r w:rsidRPr="001246E9">
        <w:rPr>
          <w:rFonts w:ascii="Times New Roman" w:hAnsi="Times New Roman" w:cs="Times New Roman"/>
          <w:b/>
          <w:bCs/>
          <w:color w:val="00B050"/>
          <w:spacing w:val="110"/>
          <w:highlight w:val="white"/>
          <w:lang w:val="mk-MK"/>
        </w:rPr>
        <w:t>ИЗВЕШТАЈ ЗА РАБОТЕЊЕТО</w:t>
      </w: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lang w:val="mk-MK"/>
        </w:rPr>
      </w:pPr>
      <w:r w:rsidRPr="001246E9">
        <w:rPr>
          <w:rFonts w:ascii="Times New Roman" w:hAnsi="Times New Roman" w:cs="Times New Roman"/>
          <w:b/>
          <w:bCs/>
          <w:color w:val="00B050"/>
          <w:lang w:val="mk-MK"/>
        </w:rPr>
        <w:t>НА  ЈП НАЦИОНАЛНА РАДИОДИФУЗИЈА-СКОПЈЕ ВО ПЕРИОДОТ ОД</w:t>
      </w: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pacing w:val="110"/>
          <w:highlight w:val="white"/>
          <w:lang w:val="mk-MK"/>
        </w:rPr>
      </w:pPr>
      <w:r w:rsidRPr="001246E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4B3378" w:rsidRPr="001246E9">
        <w:rPr>
          <w:rFonts w:ascii="Times New Roman" w:hAnsi="Times New Roman" w:cs="Times New Roman"/>
          <w:b/>
          <w:bCs/>
          <w:color w:val="00B050"/>
          <w:highlight w:val="white"/>
        </w:rPr>
        <w:t>01.01.2025</w:t>
      </w:r>
      <w:r w:rsidRPr="001246E9">
        <w:rPr>
          <w:rFonts w:ascii="Times New Roman" w:hAnsi="Times New Roman" w:cs="Times New Roman"/>
          <w:b/>
          <w:bCs/>
          <w:color w:val="00B050"/>
          <w:highlight w:val="white"/>
        </w:rPr>
        <w:t xml:space="preserve"> </w:t>
      </w:r>
      <w:r w:rsidRPr="001246E9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 xml:space="preserve">ДО </w:t>
      </w:r>
      <w:r w:rsidR="004B3378" w:rsidRPr="001246E9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30,06,2025</w:t>
      </w:r>
      <w:r w:rsidRPr="001246E9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 xml:space="preserve"> ГОДИНА</w:t>
      </w: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1246E9">
        <w:rPr>
          <w:rFonts w:ascii="Times New Roman" w:hAnsi="Times New Roman" w:cs="Times New Roman"/>
          <w:b/>
          <w:bCs/>
          <w:color w:val="00B050"/>
          <w:lang w:val="mk-MK"/>
        </w:rPr>
        <w:t>СОДРЖИНА</w:t>
      </w: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1246E9">
        <w:rPr>
          <w:rFonts w:ascii="Times New Roman" w:hAnsi="Times New Roman" w:cs="Times New Roman"/>
          <w:b/>
          <w:bCs/>
          <w:color w:val="00B050"/>
          <w:lang w:val="mk-MK"/>
        </w:rPr>
        <w:t>Страна</w:t>
      </w: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lang w:val="mk-MK"/>
        </w:rPr>
      </w:pPr>
      <w:r w:rsidRPr="001246E9">
        <w:rPr>
          <w:rFonts w:ascii="Times New Roman" w:hAnsi="Times New Roman" w:cs="Times New Roman"/>
          <w:color w:val="00B050"/>
          <w:lang w:val="mk-MK"/>
        </w:rPr>
        <w:t>ВОВЕД ----------------------------------------------------------------------------------------------------3</w:t>
      </w:r>
    </w:p>
    <w:p w:rsidR="006877EB" w:rsidRPr="001246E9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1246E9">
        <w:rPr>
          <w:rFonts w:ascii="Times New Roman" w:hAnsi="Times New Roman" w:cs="Times New Roman"/>
          <w:color w:val="00B050"/>
          <w:lang w:val="mk-MK"/>
        </w:rPr>
        <w:t>Општи информации  -----------------------------------------------------------------------3</w:t>
      </w:r>
    </w:p>
    <w:p w:rsidR="006877EB" w:rsidRPr="001246E9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1246E9">
        <w:rPr>
          <w:rFonts w:ascii="Times New Roman" w:hAnsi="Times New Roman" w:cs="Times New Roman"/>
          <w:color w:val="00B050"/>
          <w:lang w:val="mk-MK"/>
        </w:rPr>
        <w:t>Реализирани активности -----------------------------------------------------------------5</w:t>
      </w:r>
    </w:p>
    <w:p w:rsidR="006877EB" w:rsidRPr="001246E9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right="-36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246E9">
        <w:rPr>
          <w:rFonts w:ascii="Times New Roman" w:hAnsi="Times New Roman" w:cs="Times New Roman"/>
          <w:color w:val="00B050"/>
          <w:highlight w:val="white"/>
          <w:lang w:val="mk-MK"/>
        </w:rPr>
        <w:t>Извештај за финансискиот резултат -Биланс на успех-------------------------6</w:t>
      </w:r>
    </w:p>
    <w:p w:rsidR="006877EB" w:rsidRPr="001246E9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 w:right="-360" w:hanging="720"/>
        <w:jc w:val="both"/>
        <w:rPr>
          <w:rFonts w:ascii="Times New Roman" w:hAnsi="Times New Roman" w:cs="Times New Roman"/>
          <w:color w:val="00B050"/>
          <w:lang w:val="mk-MK"/>
        </w:rPr>
      </w:pPr>
      <w:r w:rsidRPr="001246E9">
        <w:rPr>
          <w:rFonts w:ascii="Times New Roman" w:hAnsi="Times New Roman" w:cs="Times New Roman"/>
          <w:color w:val="00B050"/>
          <w:lang w:val="mk-MK"/>
        </w:rPr>
        <w:t>Приходи------------------------------------------------------------------------------------6</w:t>
      </w:r>
    </w:p>
    <w:p w:rsidR="006877EB" w:rsidRPr="001246E9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 w:right="-360" w:hanging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246E9">
        <w:rPr>
          <w:rFonts w:ascii="Times New Roman" w:hAnsi="Times New Roman" w:cs="Times New Roman"/>
          <w:color w:val="00B050"/>
          <w:lang w:val="mk-MK"/>
        </w:rPr>
        <w:t>Расходи</w:t>
      </w:r>
      <w:r w:rsidRPr="001246E9">
        <w:rPr>
          <w:rFonts w:ascii="Times New Roman" w:hAnsi="Times New Roman" w:cs="Times New Roman"/>
          <w:color w:val="00B050"/>
          <w:highlight w:val="white"/>
          <w:lang w:val="mk-MK"/>
        </w:rPr>
        <w:t>-----------------------------------------------------------------------------------8</w:t>
      </w:r>
    </w:p>
    <w:p w:rsidR="006877EB" w:rsidRPr="001246E9" w:rsidRDefault="006877EB" w:rsidP="006877E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246E9">
        <w:rPr>
          <w:rFonts w:ascii="Times New Roman" w:hAnsi="Times New Roman" w:cs="Times New Roman"/>
          <w:color w:val="00B050"/>
          <w:highlight w:val="white"/>
          <w:lang w:val="mk-MK"/>
        </w:rPr>
        <w:t>Извештајзафинансиската состојба – Биланс на состојба------------------11</w:t>
      </w: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ind w:right="-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246E9">
        <w:rPr>
          <w:rFonts w:ascii="Times New Roman" w:hAnsi="Times New Roman" w:cs="Times New Roman"/>
          <w:color w:val="00B050"/>
          <w:highlight w:val="white"/>
        </w:rPr>
        <w:t>4.1.1.</w:t>
      </w:r>
      <w:r w:rsidRPr="001246E9">
        <w:rPr>
          <w:rFonts w:ascii="Times New Roman" w:hAnsi="Times New Roman" w:cs="Times New Roman"/>
          <w:color w:val="00B050"/>
          <w:highlight w:val="white"/>
          <w:lang w:val="mk-MK"/>
        </w:rPr>
        <w:t>Нетековни средства-----------------------------------------------------------------11</w:t>
      </w: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246E9">
        <w:rPr>
          <w:rFonts w:ascii="Times New Roman" w:hAnsi="Times New Roman" w:cs="Times New Roman"/>
          <w:color w:val="00B050"/>
          <w:highlight w:val="white"/>
        </w:rPr>
        <w:t xml:space="preserve">4.1.2. </w:t>
      </w:r>
      <w:r w:rsidRPr="001246E9">
        <w:rPr>
          <w:rFonts w:ascii="Times New Roman" w:hAnsi="Times New Roman" w:cs="Times New Roman"/>
          <w:color w:val="00B050"/>
          <w:highlight w:val="white"/>
          <w:lang w:val="mk-MK"/>
        </w:rPr>
        <w:t>Тековни средства--------------------------------------------------------------------12</w:t>
      </w:r>
    </w:p>
    <w:p w:rsidR="006877EB" w:rsidRPr="001246E9" w:rsidRDefault="006877EB" w:rsidP="006877E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246E9">
        <w:rPr>
          <w:rFonts w:ascii="Times New Roman" w:hAnsi="Times New Roman" w:cs="Times New Roman"/>
          <w:color w:val="00B050"/>
          <w:highlight w:val="white"/>
        </w:rPr>
        <w:t>4.1.2.1</w:t>
      </w:r>
      <w:r w:rsidRPr="001246E9">
        <w:rPr>
          <w:rFonts w:ascii="Times New Roman" w:hAnsi="Times New Roman" w:cs="Times New Roman"/>
          <w:color w:val="00B050"/>
          <w:highlight w:val="white"/>
          <w:lang w:val="mk-MK"/>
        </w:rPr>
        <w:t>Пари и паричниеквиваленти---------------------------------------------------12</w:t>
      </w: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246E9">
        <w:rPr>
          <w:rFonts w:ascii="Times New Roman" w:hAnsi="Times New Roman" w:cs="Times New Roman"/>
          <w:color w:val="00B050"/>
          <w:highlight w:val="white"/>
        </w:rPr>
        <w:t>4.1.2.2</w:t>
      </w:r>
      <w:r w:rsidRPr="001246E9">
        <w:rPr>
          <w:rFonts w:ascii="Times New Roman" w:hAnsi="Times New Roman" w:cs="Times New Roman"/>
          <w:color w:val="00B050"/>
        </w:rPr>
        <w:t xml:space="preserve"> </w:t>
      </w:r>
      <w:r w:rsidRPr="001246E9">
        <w:rPr>
          <w:rFonts w:ascii="Times New Roman" w:hAnsi="Times New Roman" w:cs="Times New Roman"/>
          <w:color w:val="00B050"/>
          <w:lang w:val="mk-MK"/>
        </w:rPr>
        <w:t xml:space="preserve">Состојба на </w:t>
      </w:r>
      <w:r w:rsidRPr="001246E9">
        <w:rPr>
          <w:rFonts w:ascii="Times New Roman" w:hAnsi="Times New Roman" w:cs="Times New Roman"/>
          <w:color w:val="00B050"/>
          <w:highlight w:val="white"/>
          <w:lang w:val="mk-MK"/>
        </w:rPr>
        <w:t xml:space="preserve">  побарувања-------------------------------------------------------13</w:t>
      </w: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246E9">
        <w:rPr>
          <w:rFonts w:ascii="Times New Roman" w:hAnsi="Times New Roman" w:cs="Times New Roman"/>
          <w:color w:val="00B050"/>
          <w:highlight w:val="white"/>
        </w:rPr>
        <w:t xml:space="preserve"> 4.1.2.3</w:t>
      </w:r>
      <w:r w:rsidRPr="001246E9">
        <w:rPr>
          <w:rFonts w:ascii="Times New Roman" w:hAnsi="Times New Roman" w:cs="Times New Roman"/>
          <w:color w:val="00B050"/>
        </w:rPr>
        <w:t xml:space="preserve"> </w:t>
      </w:r>
      <w:r w:rsidRPr="001246E9">
        <w:rPr>
          <w:rFonts w:ascii="Times New Roman" w:hAnsi="Times New Roman" w:cs="Times New Roman"/>
          <w:color w:val="00B050"/>
          <w:lang w:val="mk-MK"/>
        </w:rPr>
        <w:t xml:space="preserve">Состојба на </w:t>
      </w:r>
      <w:r w:rsidRPr="001246E9">
        <w:rPr>
          <w:rFonts w:ascii="Times New Roman" w:hAnsi="Times New Roman" w:cs="Times New Roman"/>
          <w:color w:val="00B050"/>
          <w:highlight w:val="white"/>
          <w:lang w:val="mk-MK"/>
        </w:rPr>
        <w:t>залихи----------------------------------------------------------------14</w:t>
      </w: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246E9">
        <w:rPr>
          <w:rFonts w:ascii="Times New Roman" w:hAnsi="Times New Roman" w:cs="Times New Roman"/>
          <w:color w:val="00B050"/>
        </w:rPr>
        <w:t xml:space="preserve">4.2. </w:t>
      </w:r>
      <w:r w:rsidRPr="001246E9">
        <w:rPr>
          <w:rFonts w:ascii="Times New Roman" w:hAnsi="Times New Roman" w:cs="Times New Roman"/>
          <w:color w:val="00B050"/>
          <w:lang w:val="mk-MK"/>
        </w:rPr>
        <w:t xml:space="preserve">Состојба на </w:t>
      </w:r>
      <w:r w:rsidRPr="001246E9">
        <w:rPr>
          <w:rFonts w:ascii="Times New Roman" w:hAnsi="Times New Roman" w:cs="Times New Roman"/>
          <w:color w:val="00B050"/>
          <w:highlight w:val="white"/>
          <w:lang w:val="mk-MK"/>
        </w:rPr>
        <w:t xml:space="preserve"> обврски------------------------------------------------------------------14</w:t>
      </w: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246E9">
        <w:rPr>
          <w:rFonts w:ascii="Times New Roman" w:hAnsi="Times New Roman" w:cs="Times New Roman"/>
          <w:color w:val="00B050"/>
          <w:highlight w:val="white"/>
        </w:rPr>
        <w:t xml:space="preserve">     5. </w:t>
      </w:r>
      <w:r w:rsidRPr="001246E9">
        <w:rPr>
          <w:rFonts w:ascii="Times New Roman" w:hAnsi="Times New Roman" w:cs="Times New Roman"/>
          <w:color w:val="00B050"/>
          <w:highlight w:val="white"/>
          <w:lang w:val="mk-MK"/>
        </w:rPr>
        <w:t>Состојба на вработените -----------------------------------------------------------------15</w:t>
      </w: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1246E9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ВОВЕД</w:t>
      </w: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1246E9">
        <w:rPr>
          <w:rFonts w:ascii="Times New Roman" w:hAnsi="Times New Roman" w:cs="Times New Roman"/>
          <w:color w:val="00B050"/>
          <w:lang w:val="mk-MK"/>
        </w:rPr>
        <w:t>Согласно член 5 од Законот за јавни претпријатија,</w:t>
      </w:r>
      <w:r w:rsidRPr="001246E9">
        <w:rPr>
          <w:rFonts w:ascii="Times New Roman" w:hAnsi="Times New Roman" w:cs="Times New Roman"/>
          <w:color w:val="00B050"/>
          <w:highlight w:val="white"/>
          <w:lang w:val="mk-MK"/>
        </w:rPr>
        <w:t xml:space="preserve"> ЈП Национална радиодифузија-Скопје, </w:t>
      </w:r>
      <w:r w:rsidRPr="001246E9">
        <w:rPr>
          <w:rFonts w:ascii="Times New Roman" w:hAnsi="Times New Roman" w:cs="Times New Roman"/>
          <w:color w:val="00B050"/>
          <w:lang w:val="mk-MK"/>
        </w:rPr>
        <w:t>изготвува</w:t>
      </w:r>
      <w:r w:rsidR="004B3378" w:rsidRPr="001246E9">
        <w:rPr>
          <w:rFonts w:ascii="Times New Roman" w:hAnsi="Times New Roman" w:cs="Times New Roman"/>
          <w:color w:val="00B050"/>
          <w:lang w:val="mk-MK"/>
        </w:rPr>
        <w:t xml:space="preserve"> шестмесечни</w:t>
      </w:r>
      <w:r w:rsidRPr="001246E9">
        <w:rPr>
          <w:rFonts w:ascii="Times New Roman" w:hAnsi="Times New Roman" w:cs="Times New Roman"/>
          <w:color w:val="00B050"/>
          <w:lang w:val="mk-MK"/>
        </w:rPr>
        <w:t xml:space="preserve"> извештаи со показатели за финансиското работење. Во составувањето на  Финансиските извештаи, ЈП НАЦИОНАЛНА РАДИОДИФУЗИЈА – СКОПЈЕ ги применува усвоените Меѓународни стандарди за финансиско известување, односно Меѓународните сметководствени стандарди ( МСФИ/ МСС).</w:t>
      </w: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246E9">
        <w:rPr>
          <w:rFonts w:ascii="Times New Roman" w:hAnsi="Times New Roman" w:cs="Times New Roman"/>
          <w:color w:val="00B050"/>
          <w:lang w:val="mk-MK"/>
        </w:rPr>
        <w:t xml:space="preserve">Овој финансиски извештај се однесува  за работењето во  првиот </w:t>
      </w:r>
      <w:r w:rsidR="004B3378" w:rsidRPr="001246E9">
        <w:rPr>
          <w:rFonts w:ascii="Times New Roman" w:hAnsi="Times New Roman" w:cs="Times New Roman"/>
          <w:color w:val="00B050"/>
          <w:lang w:val="mk-MK"/>
        </w:rPr>
        <w:t>шестмесечен извешај</w:t>
      </w:r>
      <w:r w:rsidRPr="001246E9">
        <w:rPr>
          <w:rFonts w:ascii="Times New Roman" w:hAnsi="Times New Roman" w:cs="Times New Roman"/>
          <w:color w:val="00B050"/>
          <w:lang w:val="mk-MK"/>
        </w:rPr>
        <w:t xml:space="preserve"> од </w:t>
      </w:r>
      <w:r w:rsidR="004B3378" w:rsidRPr="001246E9">
        <w:rPr>
          <w:rFonts w:ascii="Times New Roman" w:hAnsi="Times New Roman" w:cs="Times New Roman"/>
          <w:color w:val="00B050"/>
          <w:lang w:val="mk-MK"/>
        </w:rPr>
        <w:t>2025</w:t>
      </w:r>
      <w:r w:rsidRPr="001246E9">
        <w:rPr>
          <w:rFonts w:ascii="Times New Roman" w:hAnsi="Times New Roman" w:cs="Times New Roman"/>
          <w:color w:val="00B050"/>
          <w:lang w:val="mk-MK"/>
        </w:rPr>
        <w:t xml:space="preserve"> -та година.  Врз основа на прикажаните приходи и расходи за првиот</w:t>
      </w:r>
      <w:r w:rsidR="004B3378" w:rsidRPr="001246E9">
        <w:rPr>
          <w:rFonts w:ascii="Times New Roman" w:hAnsi="Times New Roman" w:cs="Times New Roman"/>
          <w:color w:val="00B050"/>
          <w:lang w:val="mk-MK"/>
        </w:rPr>
        <w:t xml:space="preserve"> шестмесечен извешај</w:t>
      </w:r>
      <w:r w:rsidRPr="001246E9">
        <w:rPr>
          <w:rFonts w:ascii="Times New Roman" w:hAnsi="Times New Roman" w:cs="Times New Roman"/>
          <w:color w:val="00B050"/>
          <w:lang w:val="mk-MK"/>
        </w:rPr>
        <w:t xml:space="preserve"> изразени во билансот на успех,</w:t>
      </w:r>
      <w:r w:rsidRPr="001246E9">
        <w:rPr>
          <w:rFonts w:ascii="Times New Roman" w:hAnsi="Times New Roman" w:cs="Times New Roman"/>
          <w:color w:val="00B050"/>
          <w:highlight w:val="white"/>
          <w:lang w:val="mk-MK"/>
        </w:rPr>
        <w:t xml:space="preserve"> ЈП Национална радиодифузија  </w:t>
      </w:r>
      <w:r w:rsidRPr="001246E9">
        <w:rPr>
          <w:rFonts w:ascii="Times New Roman" w:hAnsi="Times New Roman" w:cs="Times New Roman"/>
          <w:color w:val="00B050"/>
          <w:lang w:val="mk-MK"/>
        </w:rPr>
        <w:t>оствари позитивен финансиски резултат  во износ</w:t>
      </w:r>
      <w:r w:rsidR="001246E9" w:rsidRPr="001246E9">
        <w:rPr>
          <w:rFonts w:ascii="Times New Roman" w:hAnsi="Times New Roman" w:cs="Times New Roman"/>
          <w:color w:val="00B050"/>
          <w:lang w:val="sq-AL"/>
        </w:rPr>
        <w:t xml:space="preserve"> </w:t>
      </w:r>
      <w:r w:rsidRPr="001246E9">
        <w:rPr>
          <w:rFonts w:ascii="Times New Roman" w:hAnsi="Times New Roman" w:cs="Times New Roman"/>
          <w:color w:val="00B050"/>
          <w:lang w:val="mk-MK"/>
        </w:rPr>
        <w:t xml:space="preserve">од </w:t>
      </w:r>
      <w:r w:rsidR="001246E9" w:rsidRPr="001246E9">
        <w:rPr>
          <w:rFonts w:ascii="Times New Roman" w:hAnsi="Times New Roman" w:cs="Times New Roman"/>
          <w:color w:val="00B050"/>
          <w:lang w:val="sq-AL"/>
        </w:rPr>
        <w:t>15,409,045</w:t>
      </w:r>
      <w:r w:rsidRPr="001246E9">
        <w:rPr>
          <w:rFonts w:ascii="Times New Roman" w:hAnsi="Times New Roman" w:cs="Times New Roman"/>
          <w:color w:val="00B050"/>
          <w:lang w:val="mk-MK"/>
        </w:rPr>
        <w:t xml:space="preserve"> денари</w:t>
      </w:r>
      <w:r w:rsidRPr="001246E9">
        <w:rPr>
          <w:rFonts w:ascii="Times New Roman" w:hAnsi="Times New Roman" w:cs="Times New Roman"/>
          <w:color w:val="00B050"/>
          <w:highlight w:val="white"/>
          <w:lang w:val="mk-MK"/>
        </w:rPr>
        <w:t xml:space="preserve">. </w:t>
      </w: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pacing w:val="-10"/>
          <w:highlight w:val="white"/>
          <w:lang w:val="mk-MK"/>
        </w:rPr>
      </w:pPr>
      <w:r w:rsidRPr="001246E9">
        <w:rPr>
          <w:rFonts w:ascii="Times New Roman" w:hAnsi="Times New Roman" w:cs="Times New Roman"/>
          <w:color w:val="00B050"/>
          <w:highlight w:val="white"/>
          <w:lang w:val="mk-MK"/>
        </w:rPr>
        <w:t xml:space="preserve">Вкупните приходи </w:t>
      </w:r>
      <w:r w:rsidRPr="001246E9">
        <w:rPr>
          <w:rFonts w:ascii="Times New Roman" w:hAnsi="Times New Roman" w:cs="Times New Roman"/>
          <w:color w:val="00B050"/>
          <w:lang w:val="mk-MK"/>
        </w:rPr>
        <w:t xml:space="preserve">во  првиот  </w:t>
      </w:r>
      <w:r w:rsidR="004B3378" w:rsidRPr="001246E9">
        <w:rPr>
          <w:rFonts w:ascii="Times New Roman" w:hAnsi="Times New Roman" w:cs="Times New Roman"/>
          <w:color w:val="00B050"/>
          <w:lang w:val="mk-MK"/>
        </w:rPr>
        <w:t>шестмесечен извешај</w:t>
      </w:r>
      <w:r w:rsidRPr="001246E9">
        <w:rPr>
          <w:rFonts w:ascii="Times New Roman" w:hAnsi="Times New Roman" w:cs="Times New Roman"/>
          <w:color w:val="00B050"/>
          <w:lang w:val="mk-MK"/>
        </w:rPr>
        <w:t xml:space="preserve">, се реализирани </w:t>
      </w:r>
      <w:r w:rsidRPr="001246E9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висина </w:t>
      </w:r>
      <w:r w:rsidRPr="001246E9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од </w:t>
      </w:r>
      <w:r w:rsidR="001246E9" w:rsidRPr="001246E9">
        <w:rPr>
          <w:rFonts w:ascii="Times New Roman" w:hAnsi="Times New Roman" w:cs="Times New Roman"/>
          <w:color w:val="00B050"/>
          <w:spacing w:val="-10"/>
          <w:highlight w:val="white"/>
          <w:lang w:val="sq-AL"/>
        </w:rPr>
        <w:t>126,128,289</w:t>
      </w:r>
      <w:r w:rsidRPr="001246E9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 </w:t>
      </w:r>
      <w:r w:rsidRPr="001246E9">
        <w:rPr>
          <w:rFonts w:ascii="Times New Roman" w:hAnsi="Times New Roman" w:cs="Times New Roman"/>
          <w:color w:val="00B050"/>
          <w:lang w:val="mk-MK"/>
        </w:rPr>
        <w:t>денари</w:t>
      </w:r>
      <w:r w:rsidRPr="001246E9">
        <w:rPr>
          <w:rFonts w:ascii="Times New Roman" w:hAnsi="Times New Roman" w:cs="Times New Roman"/>
          <w:color w:val="00B050"/>
          <w:highlight w:val="white"/>
          <w:lang w:val="mk-MK"/>
        </w:rPr>
        <w:t xml:space="preserve">, додека </w:t>
      </w:r>
      <w:r w:rsidRPr="001246E9">
        <w:rPr>
          <w:rFonts w:ascii="Times New Roman" w:hAnsi="Times New Roman" w:cs="Times New Roman"/>
          <w:color w:val="00B050"/>
          <w:lang w:val="mk-MK"/>
        </w:rPr>
        <w:t xml:space="preserve">расходите во вкупен износ од </w:t>
      </w:r>
      <w:r w:rsidR="001246E9" w:rsidRPr="001246E9">
        <w:rPr>
          <w:rFonts w:ascii="Times New Roman" w:hAnsi="Times New Roman" w:cs="Times New Roman"/>
          <w:color w:val="00B050"/>
          <w:lang w:val="sq-AL"/>
        </w:rPr>
        <w:t>110,719,244</w:t>
      </w:r>
      <w:r w:rsidRPr="001246E9">
        <w:rPr>
          <w:rFonts w:ascii="Times New Roman" w:hAnsi="Times New Roman" w:cs="Times New Roman"/>
          <w:color w:val="00B050"/>
          <w:lang w:val="mk-MK"/>
        </w:rPr>
        <w:t xml:space="preserve"> денари,со што е остварен  позитивен финансиски резултат  во износ  од </w:t>
      </w:r>
      <w:r w:rsidR="001246E9" w:rsidRPr="001246E9">
        <w:rPr>
          <w:rFonts w:ascii="Times New Roman" w:hAnsi="Times New Roman" w:cs="Times New Roman"/>
          <w:color w:val="00B050"/>
          <w:spacing w:val="-10"/>
          <w:highlight w:val="white"/>
          <w:lang w:val="sq-AL"/>
        </w:rPr>
        <w:t>15,409,045</w:t>
      </w:r>
      <w:r w:rsidRPr="001246E9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 </w:t>
      </w:r>
      <w:r w:rsidRPr="001246E9">
        <w:rPr>
          <w:rFonts w:ascii="Times New Roman" w:hAnsi="Times New Roman" w:cs="Times New Roman"/>
          <w:color w:val="00B050"/>
          <w:lang w:val="mk-MK"/>
        </w:rPr>
        <w:t>денари</w:t>
      </w:r>
      <w:r w:rsidRPr="001246E9">
        <w:rPr>
          <w:rFonts w:ascii="Times New Roman" w:hAnsi="Times New Roman" w:cs="Times New Roman"/>
          <w:b/>
          <w:bCs/>
          <w:color w:val="00B050"/>
          <w:lang w:val="mk-MK"/>
        </w:rPr>
        <w:t>.</w:t>
      </w:r>
    </w:p>
    <w:p w:rsidR="006877EB" w:rsidRPr="001246E9" w:rsidRDefault="006877EB" w:rsidP="006877EB">
      <w:pPr>
        <w:autoSpaceDE w:val="0"/>
        <w:autoSpaceDN w:val="0"/>
        <w:adjustRightInd w:val="0"/>
        <w:spacing w:after="0" w:line="360" w:lineRule="auto"/>
        <w:ind w:right="-360"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1246E9">
        <w:rPr>
          <w:rFonts w:ascii="Times New Roman" w:hAnsi="Times New Roman" w:cs="Times New Roman"/>
          <w:color w:val="00B050"/>
          <w:lang w:val="mk-MK"/>
        </w:rPr>
        <w:t xml:space="preserve">ЈП Национална радиодифузија во периодот 01.01 до </w:t>
      </w:r>
      <w:r w:rsidR="004B3378" w:rsidRPr="001246E9">
        <w:rPr>
          <w:rFonts w:ascii="Times New Roman" w:hAnsi="Times New Roman" w:cs="Times New Roman"/>
          <w:color w:val="00B050"/>
          <w:lang w:val="mk-MK"/>
        </w:rPr>
        <w:t>30,06,2025</w:t>
      </w:r>
      <w:r w:rsidRPr="001246E9">
        <w:rPr>
          <w:rFonts w:ascii="Times New Roman" w:hAnsi="Times New Roman" w:cs="Times New Roman"/>
          <w:color w:val="00B050"/>
          <w:lang w:val="mk-MK"/>
        </w:rPr>
        <w:t xml:space="preserve"> година своето работење го извршуваше со  </w:t>
      </w:r>
      <w:r w:rsidR="001246E9" w:rsidRPr="00FC39A8">
        <w:rPr>
          <w:rFonts w:ascii="Times New Roman" w:hAnsi="Times New Roman" w:cs="Times New Roman"/>
          <w:color w:val="00B050"/>
          <w:lang w:val="sq-AL"/>
        </w:rPr>
        <w:t>162</w:t>
      </w:r>
      <w:r w:rsidRPr="00FC39A8">
        <w:rPr>
          <w:rFonts w:ascii="Times New Roman" w:hAnsi="Times New Roman" w:cs="Times New Roman"/>
          <w:color w:val="00B050"/>
          <w:lang w:val="mk-MK"/>
        </w:rPr>
        <w:t xml:space="preserve"> вра</w:t>
      </w:r>
      <w:r w:rsidRPr="001246E9">
        <w:rPr>
          <w:rFonts w:ascii="Times New Roman" w:hAnsi="Times New Roman" w:cs="Times New Roman"/>
          <w:color w:val="00B050"/>
          <w:lang w:val="mk-MK"/>
        </w:rPr>
        <w:t>ботени.</w:t>
      </w:r>
    </w:p>
    <w:p w:rsidR="006877EB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</w:rPr>
      </w:pPr>
    </w:p>
    <w:p w:rsidR="006877EB" w:rsidRPr="00634FDE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634FDE">
        <w:rPr>
          <w:rFonts w:ascii="Times New Roman" w:hAnsi="Times New Roman" w:cs="Times New Roman"/>
          <w:b/>
          <w:bCs/>
          <w:color w:val="00B050"/>
          <w:lang w:val="mk-MK"/>
        </w:rPr>
        <w:t>Општи информации</w:t>
      </w: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B050"/>
        </w:rPr>
      </w:pP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ЈП Национална радиодифузија – Скопје е јавен радиодифузен оператор на територијата на РСМ, кој се грижи за обезбедување, оптимална чујност и гледаност на програмите на територијата на Република Северна Македонија, што се емитуваат преку основната радиодифузна мрежа.</w:t>
      </w: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Во согласност со член 5 од Законот за основање на ЈП Национална Радиодифузија – Скопје (Сл.Весник на РМ бр.6/98 и дополнување во бр.98/2000) основна дејност на Друштвото опфаќа:</w:t>
      </w:r>
    </w:p>
    <w:p w:rsidR="006877EB" w:rsidRPr="00634FDE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развој, проектирање, изградба, одржување и употреба на основната радиодифузна мрежа на територијата на Република Северна Македонија;</w:t>
      </w:r>
    </w:p>
    <w:p w:rsidR="006877EB" w:rsidRPr="00634FDE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обезбедување пренос, емитување и дистрибуција на радио и телевизиски програми и други информациски содржини наменети за општ прием во слободен простор и по кабловска радио-телевизиска мрежа на територијата на Република Северна Македонија;</w:t>
      </w:r>
    </w:p>
    <w:p w:rsidR="006877EB" w:rsidRPr="00634FDE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обезбедување на телетекс, пренос на податоци преку радио и други услуги преку основната радиодифузна мрежа;</w:t>
      </w:r>
    </w:p>
    <w:p w:rsidR="006877EB" w:rsidRPr="00634FDE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 xml:space="preserve">обезбедување емитување на посебни програми за информирање, зачувување на културните и историските традиции и за одржување и унапредување на врските со иселениците и </w:t>
      </w:r>
      <w:r w:rsidRPr="00634FDE">
        <w:rPr>
          <w:rFonts w:ascii="Times New Roman" w:hAnsi="Times New Roman" w:cs="Times New Roman"/>
          <w:color w:val="00B050"/>
          <w:lang w:val="mk-MK"/>
        </w:rPr>
        <w:lastRenderedPageBreak/>
        <w:t xml:space="preserve">други граѓани од Република Северна Македонија кои живеат во соседните земји, Европа и други континенти; </w:t>
      </w:r>
    </w:p>
    <w:p w:rsidR="006877EB" w:rsidRPr="00634FDE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контрола и мерење на квалитетот и покриеноста на територијата на Република Северна Македонија со радио и телевизиски сигнали емитувани од МРТ, како и контрола и мерење на пречки од други радиодифузни станици.</w:t>
      </w: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Со новите законски измени објавени на 12 Јули 2019 година во Службен весник бр.143 на Република Северна Македонија, извршени се измени и дополнувања во дејноста на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 ЈП Национална радиодифузија-Скопје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. Дефинираните дејности се: </w:t>
      </w:r>
    </w:p>
    <w:p w:rsidR="006877EB" w:rsidRPr="00634FDE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78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пренос и емитување на програмите и програмските сервиси што ги обезбедува јавниот радиодифузен сервис Македонска радио телевизија (во натамошниот текст МРТ),согласно со Законот за аудио и аудиовизуелни медиумски услуги</w:t>
      </w:r>
    </w:p>
    <w:p w:rsidR="006877EB" w:rsidRPr="00634FDE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78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ЈП Македонска Радиодуфузија-Скопје за потребите на МРТ експериментално пренесува и емитува програми и/или програмски сервиси, обезбедува дополнителни услуги за емитување илипренос на програми и/или програмски сервиси на различни видови технолошки платформи, врз основа на одобрена студија од страна на Владата на Република Северна Македонија</w:t>
      </w:r>
    </w:p>
    <w:p w:rsidR="006877EB" w:rsidRPr="00634FDE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78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контрола и мерење на квалитетот и покриеноста на територијата на Република Северна Македонија на програмските сервис и кои ги пренесува и емитува јавното претпријатие</w:t>
      </w:r>
    </w:p>
    <w:p w:rsidR="006877EB" w:rsidRPr="00634FDE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78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обезбедува оптичка инфраструктура и придружни средства за потребите на операторите за нивно агрегациско поврзување со пристапни broadband мрежи</w:t>
      </w:r>
    </w:p>
    <w:p w:rsidR="006877EB" w:rsidRPr="00634FDE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78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поврзување на институциите од јавниот сектор и локациите за WiFi интернет пристап во единиците на локалната самоуправа на Националната оптичка транспортна мрежа</w:t>
      </w:r>
    </w:p>
    <w:p w:rsidR="006877EB" w:rsidRPr="00634FDE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78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обезбедување на пристапни broadband мрежи и средства во областите каде нема доволен комерцијален интерес за инвестиции за ваков вид намрежи, со цел операторите истите да ги користат за на крајните корисниц и да им обезбедат broadband пристап до интернет и други</w:t>
      </w:r>
    </w:p>
    <w:p w:rsidR="006877EB" w:rsidRPr="00634FDE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78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 xml:space="preserve">Друштвото може да остварува и дополнителни активности и услуги со надомест, по други радиодифузни мрежи, поврзани со основната дејност, а особено заради целосно и економично користење на техничките и човечките капацитети и остварување на дополнителен приход. </w:t>
      </w: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ind w:right="-360" w:firstLine="36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Основен извор на средствата за редовно работење и развој, односно за  покривање на трошоците  е приходот за финансирање на радиодифузна дејност од  Буџетот на РСМ односно од Министерството за дигитална трансформација. Средствата за работење, се обезбедуваат и од други извори</w:t>
      </w:r>
      <w:r w:rsidRPr="00634FDE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: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приходи кои се остваруваат со обезбедување на јавни електронски комуникациски услуги во кои не е опфатен </w:t>
      </w:r>
      <w:r w:rsidRPr="00634FDE">
        <w:rPr>
          <w:rFonts w:ascii="Times New Roman" w:hAnsi="Times New Roman" w:cs="Times New Roman"/>
          <w:color w:val="00B050"/>
          <w:lang w:val="mk-MK"/>
        </w:rPr>
        <w:lastRenderedPageBreak/>
        <w:t>преносот и емитувањето на програмските сервиси на ЈП МРТ и од други извори во согласност со закон.</w:t>
      </w: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ind w:right="-360" w:firstLine="720"/>
        <w:jc w:val="both"/>
        <w:rPr>
          <w:rFonts w:ascii="Times New Roman" w:hAnsi="Times New Roman" w:cs="Times New Roman"/>
          <w:color w:val="00B050"/>
        </w:rPr>
      </w:pPr>
    </w:p>
    <w:p w:rsidR="006877EB" w:rsidRPr="00634FDE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634FDE">
        <w:rPr>
          <w:rFonts w:ascii="Times New Roman" w:hAnsi="Times New Roman" w:cs="Times New Roman"/>
          <w:b/>
          <w:bCs/>
          <w:color w:val="00B050"/>
          <w:lang w:val="mk-MK"/>
        </w:rPr>
        <w:t xml:space="preserve">Реализирани активности </w:t>
      </w: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B050"/>
        </w:rPr>
      </w:pP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ЈП Национална Радиодифузија-Скопје како јавен национален радиодифузен оператор, обезбедува пренос и емитување на програмите и програмските сервиси за Македонската радио телевизија, преку сопствена мрежа на 135 локации низ целата територија на Република Северна Македонија. ЈП НАЦИОНАЛНА РАДИОДИФУЗИЈА – СКОПЈЕ рши размена на аудио и видео настани и матерјали низ целата територија, како и размена на аудио и видео настани и матерјали во странство.</w:t>
      </w: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Во текот на првиот</w:t>
      </w:r>
      <w:r w:rsidR="004B3378" w:rsidRPr="00634FDE">
        <w:rPr>
          <w:rFonts w:ascii="Times New Roman" w:hAnsi="Times New Roman" w:cs="Times New Roman"/>
          <w:color w:val="00B050"/>
          <w:lang w:val="mk-MK"/>
        </w:rPr>
        <w:t>шестмесечен извешај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од </w:t>
      </w:r>
      <w:r w:rsidR="004B3378" w:rsidRPr="00634FDE">
        <w:rPr>
          <w:rFonts w:ascii="Times New Roman" w:hAnsi="Times New Roman" w:cs="Times New Roman"/>
          <w:color w:val="00B050"/>
          <w:lang w:val="mk-MK"/>
        </w:rPr>
        <w:t>2025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-та година, активностите на ЈП НАЦИОНАЛНА РАДИОДИФУЗИЈА – СКОПЈЕ беа  насочени кон исполнување на редовните активности во согласност со постојните законски задолженија.</w:t>
      </w: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 xml:space="preserve">Во првиот </w:t>
      </w:r>
      <w:r w:rsidR="004B3378" w:rsidRPr="00634FDE">
        <w:rPr>
          <w:rFonts w:ascii="Times New Roman" w:hAnsi="Times New Roman" w:cs="Times New Roman"/>
          <w:color w:val="00B050"/>
          <w:lang w:val="mk-MK"/>
        </w:rPr>
        <w:t>шестмесечен извешај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од </w:t>
      </w:r>
      <w:r w:rsidR="004B3378" w:rsidRPr="00634FDE">
        <w:rPr>
          <w:rFonts w:ascii="Times New Roman" w:hAnsi="Times New Roman" w:cs="Times New Roman"/>
          <w:color w:val="00B050"/>
          <w:lang w:val="mk-MK"/>
        </w:rPr>
        <w:t>2025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 година, ЈП НАЦИОНАЛНА РАДИОДИФУЗИЈА – СКОПЈЕво рамките на редовните активности изврши:превентивно-тековно одржување и сервисирање на постојната DVB-T, ФМ и СБ опрема, редовно одржување на  енергетската опрема, агрегатските постројки, системите за осветлување на антенските столбови, дигиталните предавателни и микробранови врски, како и редовно одржување на радиодифузните објекти во кои е сместена телекомуникациската опрема.</w:t>
      </w: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ЈП НАЦИОНАЛНА РАДИОДИФУЗИЈА – СКОПЈЕе  имплементатор на Широко појасен Интернет (broadband мрежа), што опфаќа обезбедување на  оптичка инфраструктура и придружни средства за потребите на операторите за нивно агрегациско поврзување со пристапни broadband мрежи, со фокус на определените бели зони и оправдани сиви зони.</w:t>
      </w: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 xml:space="preserve">ЈП Национална радиодифузија – Скопје, во првиот </w:t>
      </w:r>
      <w:r w:rsidR="004B3378" w:rsidRPr="00634FDE">
        <w:rPr>
          <w:rFonts w:ascii="Times New Roman" w:hAnsi="Times New Roman" w:cs="Times New Roman"/>
          <w:color w:val="00B050"/>
          <w:lang w:val="mk-MK"/>
        </w:rPr>
        <w:t>шестмесечен извешај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од </w:t>
      </w:r>
      <w:r w:rsidR="004B3378" w:rsidRPr="00634FDE">
        <w:rPr>
          <w:rFonts w:ascii="Times New Roman" w:hAnsi="Times New Roman" w:cs="Times New Roman"/>
          <w:color w:val="00B050"/>
          <w:lang w:val="mk-MK"/>
        </w:rPr>
        <w:t>2025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 година ги реализираше активностите поврзани со законските обврски за Бродбендот.</w:t>
      </w: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6877EB" w:rsidRPr="00634FDE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634FDE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ИЗВЕШТАЈ ЗА ФИНАНСИСКИОТ РЕЗУЛТАТ - БИЛАНС НА УСПЕХ</w:t>
      </w: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Билансот на успех ги прикажува вкупно остварените приходи и расходи од работењето на 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ЈП Национална радиодифузија – Скопје и финансискиот резултат во анализираниот период,првиот </w:t>
      </w:r>
      <w:r w:rsidR="004B3378" w:rsidRPr="00634FDE">
        <w:rPr>
          <w:rFonts w:ascii="Times New Roman" w:hAnsi="Times New Roman" w:cs="Times New Roman"/>
          <w:color w:val="00B050"/>
          <w:lang w:val="mk-MK"/>
        </w:rPr>
        <w:t>шестмесечен извешај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од </w:t>
      </w:r>
      <w:r w:rsidR="004B3378" w:rsidRPr="00634FDE">
        <w:rPr>
          <w:rFonts w:ascii="Times New Roman" w:hAnsi="Times New Roman" w:cs="Times New Roman"/>
          <w:color w:val="00B050"/>
          <w:lang w:val="mk-MK"/>
        </w:rPr>
        <w:t>2025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-та година.</w:t>
      </w: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pacing w:val="-10"/>
          <w:highlight w:val="white"/>
          <w:lang w:val="mk-MK"/>
        </w:rPr>
      </w:pP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lastRenderedPageBreak/>
        <w:t xml:space="preserve">Вкупните приходи 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во  првиот  </w:t>
      </w:r>
      <w:r w:rsidR="004B3378" w:rsidRPr="00634FDE">
        <w:rPr>
          <w:rFonts w:ascii="Times New Roman" w:hAnsi="Times New Roman" w:cs="Times New Roman"/>
          <w:color w:val="00B050"/>
          <w:lang w:val="mk-MK"/>
        </w:rPr>
        <w:t>шестмесечен извешај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, се реализирани 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висина </w:t>
      </w:r>
      <w:r w:rsidRPr="00634FDE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од </w:t>
      </w:r>
      <w:r w:rsidR="00634FDE" w:rsidRPr="00634FDE">
        <w:rPr>
          <w:rFonts w:ascii="Times New Roman" w:hAnsi="Times New Roman" w:cs="Times New Roman"/>
          <w:color w:val="00B050"/>
          <w:spacing w:val="-10"/>
          <w:highlight w:val="white"/>
          <w:lang w:val="sq-AL"/>
        </w:rPr>
        <w:t>126,128,289</w:t>
      </w:r>
      <w:r w:rsidRPr="00634FDE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 </w:t>
      </w:r>
      <w:r w:rsidRPr="00634FDE">
        <w:rPr>
          <w:rFonts w:ascii="Times New Roman" w:hAnsi="Times New Roman" w:cs="Times New Roman"/>
          <w:color w:val="00B050"/>
          <w:lang w:val="mk-MK"/>
        </w:rPr>
        <w:t>денари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, додека 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расходите во вкупен износ од </w:t>
      </w:r>
      <w:r w:rsidR="00634FDE" w:rsidRPr="00634FDE">
        <w:rPr>
          <w:rFonts w:ascii="Times New Roman" w:hAnsi="Times New Roman" w:cs="Times New Roman"/>
          <w:color w:val="00B050"/>
          <w:lang w:val="sq-AL"/>
        </w:rPr>
        <w:t>110,719,244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денари,со што е остварен  позитивен финансиски резултат  во износ  од </w:t>
      </w:r>
      <w:r w:rsidR="00634FDE" w:rsidRPr="00634FDE">
        <w:rPr>
          <w:rFonts w:ascii="Times New Roman" w:hAnsi="Times New Roman" w:cs="Times New Roman"/>
          <w:color w:val="00B050"/>
          <w:spacing w:val="-10"/>
          <w:highlight w:val="white"/>
          <w:lang w:val="sq-AL"/>
        </w:rPr>
        <w:t>15,409,045</w:t>
      </w:r>
      <w:r w:rsidRPr="00634FDE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 </w:t>
      </w:r>
      <w:r w:rsidRPr="00634FDE">
        <w:rPr>
          <w:rFonts w:ascii="Times New Roman" w:hAnsi="Times New Roman" w:cs="Times New Roman"/>
          <w:color w:val="00B050"/>
          <w:lang w:val="mk-MK"/>
        </w:rPr>
        <w:t>денари</w:t>
      </w:r>
      <w:r w:rsidRPr="00634FDE">
        <w:rPr>
          <w:rFonts w:ascii="Times New Roman" w:hAnsi="Times New Roman" w:cs="Times New Roman"/>
          <w:b/>
          <w:bCs/>
          <w:color w:val="00B050"/>
          <w:lang w:val="mk-MK"/>
        </w:rPr>
        <w:t>.</w:t>
      </w:r>
    </w:p>
    <w:p w:rsidR="006877EB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>Остварениот финансиски резултат во периодот 01.01.-</w:t>
      </w:r>
      <w:r w:rsidR="004B3378" w:rsidRPr="00634FDE">
        <w:rPr>
          <w:rFonts w:ascii="Times New Roman" w:hAnsi="Times New Roman" w:cs="Times New Roman"/>
          <w:color w:val="00B050"/>
          <w:lang w:val="mk-MK"/>
        </w:rPr>
        <w:t>30,06,2025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 година, е  како што</w:t>
      </w:r>
      <w:r>
        <w:rPr>
          <w:rFonts w:ascii="Times New Roman" w:hAnsi="Times New Roman" w:cs="Times New Roman"/>
          <w:lang w:val="mk-MK"/>
        </w:rPr>
        <w:t xml:space="preserve"> следува:</w:t>
      </w:r>
    </w:p>
    <w:tbl>
      <w:tblPr>
        <w:tblW w:w="0" w:type="auto"/>
        <w:tblInd w:w="-689" w:type="dxa"/>
        <w:tblLayout w:type="fixed"/>
        <w:tblLook w:val="0000"/>
      </w:tblPr>
      <w:tblGrid>
        <w:gridCol w:w="4037"/>
        <w:gridCol w:w="2120"/>
        <w:gridCol w:w="1903"/>
        <w:gridCol w:w="2079"/>
      </w:tblGrid>
      <w:tr w:rsidR="00763F99" w:rsidTr="00634FDE">
        <w:trPr>
          <w:trHeight w:val="409"/>
        </w:trPr>
        <w:tc>
          <w:tcPr>
            <w:tcW w:w="4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634FDE" w:rsidRDefault="0076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634FD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lang w:val="mk-MK"/>
              </w:rPr>
              <w:t xml:space="preserve">Опис </w:t>
            </w:r>
          </w:p>
        </w:tc>
        <w:tc>
          <w:tcPr>
            <w:tcW w:w="21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763F99" w:rsidRDefault="00763F99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Остварување</w:t>
            </w:r>
          </w:p>
        </w:tc>
        <w:tc>
          <w:tcPr>
            <w:tcW w:w="1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634FDE" w:rsidRDefault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634FDE">
              <w:rPr>
                <w:rFonts w:ascii="Times New Roman" w:hAnsi="Times New Roman" w:cs="Times New Roman"/>
                <w:b/>
                <w:bCs/>
                <w:color w:val="00B050"/>
              </w:rPr>
              <w:t>Финансиски план 2025 г.</w:t>
            </w:r>
          </w:p>
        </w:tc>
        <w:tc>
          <w:tcPr>
            <w:tcW w:w="20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634FDE" w:rsidRDefault="00763F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634FD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Остварување</w:t>
            </w:r>
          </w:p>
        </w:tc>
      </w:tr>
      <w:tr w:rsidR="00763F99" w:rsidTr="00634FDE">
        <w:trPr>
          <w:trHeight w:val="409"/>
        </w:trPr>
        <w:tc>
          <w:tcPr>
            <w:tcW w:w="40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634FDE" w:rsidRDefault="00763F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B05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763F99" w:rsidRDefault="00763F99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01.01-30.06.2024г.</w:t>
            </w:r>
          </w:p>
        </w:tc>
        <w:tc>
          <w:tcPr>
            <w:tcW w:w="19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634FDE" w:rsidRDefault="00763F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634FDE" w:rsidRDefault="00763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34FDE">
              <w:rPr>
                <w:rFonts w:ascii="Times New Roman" w:hAnsi="Times New Roman" w:cs="Times New Roman"/>
                <w:b/>
                <w:bCs/>
                <w:color w:val="00B050"/>
              </w:rPr>
              <w:t>01.01-30.06.2025 г.</w:t>
            </w:r>
          </w:p>
        </w:tc>
      </w:tr>
      <w:tr w:rsidR="00763F99" w:rsidTr="00634FDE">
        <w:trPr>
          <w:trHeight w:val="409"/>
        </w:trPr>
        <w:tc>
          <w:tcPr>
            <w:tcW w:w="40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634FDE" w:rsidRDefault="0076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634FDE">
              <w:rPr>
                <w:rFonts w:ascii="Times New Roman" w:hAnsi="Times New Roman" w:cs="Times New Roman"/>
                <w:i/>
                <w:iCs/>
                <w:color w:val="00B050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763F99" w:rsidRDefault="00763F99">
            <w:pPr>
              <w:jc w:val="center"/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763F99">
              <w:rPr>
                <w:rFonts w:ascii="Times New Roman" w:hAnsi="Times New Roman" w:cs="Times New Roman"/>
                <w:i/>
                <w:iCs/>
                <w:color w:val="00B050"/>
              </w:rPr>
              <w:t>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634FDE" w:rsidRDefault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634FDE">
              <w:rPr>
                <w:rFonts w:ascii="Times New Roman" w:hAnsi="Times New Roman" w:cs="Times New Roman"/>
                <w:color w:val="00B050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634FDE" w:rsidRDefault="00763F99">
            <w:pPr>
              <w:jc w:val="center"/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634FDE">
              <w:rPr>
                <w:rFonts w:ascii="Times New Roman" w:hAnsi="Times New Roman" w:cs="Times New Roman"/>
                <w:i/>
                <w:iCs/>
                <w:color w:val="00B050"/>
              </w:rPr>
              <w:t>4</w:t>
            </w:r>
          </w:p>
        </w:tc>
      </w:tr>
      <w:tr w:rsidR="00763F99" w:rsidTr="00634FDE">
        <w:trPr>
          <w:trHeight w:val="409"/>
        </w:trPr>
        <w:tc>
          <w:tcPr>
            <w:tcW w:w="40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634FDE" w:rsidRDefault="0076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634FDE">
              <w:rPr>
                <w:rFonts w:ascii="Times New Roman" w:hAnsi="Times New Roman" w:cs="Times New Roman"/>
                <w:color w:val="00B050"/>
                <w:lang w:val="mk-MK"/>
              </w:rPr>
              <w:t>А.ВКУПНИПРИХОДИ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763F99" w:rsidRDefault="00763F9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121,736,804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634FDE" w:rsidRDefault="00763F9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634FDE">
              <w:rPr>
                <w:rFonts w:ascii="Times New Roman" w:hAnsi="Times New Roman" w:cs="Times New Roman"/>
                <w:color w:val="00B050"/>
              </w:rPr>
              <w:t>372,000,000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634FDE" w:rsidRDefault="00763F9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634FDE">
              <w:rPr>
                <w:rFonts w:ascii="Times New Roman" w:hAnsi="Times New Roman" w:cs="Times New Roman"/>
                <w:color w:val="00B050"/>
              </w:rPr>
              <w:t>126,128,289</w:t>
            </w:r>
          </w:p>
        </w:tc>
      </w:tr>
      <w:tr w:rsidR="00763F99" w:rsidTr="00634FDE">
        <w:trPr>
          <w:trHeight w:val="409"/>
        </w:trPr>
        <w:tc>
          <w:tcPr>
            <w:tcW w:w="40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634FDE" w:rsidRDefault="0076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634FDE">
              <w:rPr>
                <w:rFonts w:ascii="Times New Roman" w:hAnsi="Times New Roman" w:cs="Times New Roman"/>
                <w:color w:val="00B050"/>
                <w:lang w:val="mk-MK"/>
              </w:rPr>
              <w:t>Б. ВКУПНИ РАСХОДИ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763F99" w:rsidRDefault="00763F9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123,225,708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634FDE" w:rsidRDefault="00763F9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634FDE">
              <w:rPr>
                <w:rFonts w:ascii="Times New Roman" w:hAnsi="Times New Roman" w:cs="Times New Roman"/>
                <w:color w:val="00B050"/>
              </w:rPr>
              <w:t>372,000,000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634FDE" w:rsidRDefault="00763F9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634FDE">
              <w:rPr>
                <w:rFonts w:ascii="Times New Roman" w:hAnsi="Times New Roman" w:cs="Times New Roman"/>
                <w:color w:val="00B050"/>
              </w:rPr>
              <w:t>110,719,244</w:t>
            </w:r>
          </w:p>
        </w:tc>
      </w:tr>
      <w:tr w:rsidR="00763F99" w:rsidTr="00634FDE">
        <w:trPr>
          <w:trHeight w:val="409"/>
        </w:trPr>
        <w:tc>
          <w:tcPr>
            <w:tcW w:w="40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634FDE" w:rsidRDefault="0076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634FDE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ФИНАНАНСИСКИ РЕЗУЛТАТ (А-Б)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763F99" w:rsidRDefault="00763F9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-1,488,904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634FDE" w:rsidRDefault="00763F9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634FD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3F99" w:rsidRPr="00634FDE" w:rsidRDefault="00763F9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634FD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15,409,045</w:t>
            </w:r>
          </w:p>
        </w:tc>
      </w:tr>
    </w:tbl>
    <w:p w:rsidR="006877EB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34FDE" w:rsidRDefault="00634FDE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34FDE" w:rsidRPr="00634FDE" w:rsidRDefault="00634FDE" w:rsidP="00634F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634FDE">
        <w:rPr>
          <w:rFonts w:ascii="Times New Roman" w:hAnsi="Times New Roman" w:cs="Times New Roman"/>
          <w:b/>
          <w:bCs/>
          <w:color w:val="00B050"/>
          <w:highlight w:val="white"/>
        </w:rPr>
        <w:t>3.1</w:t>
      </w:r>
      <w:r w:rsidRPr="00634FDE">
        <w:rPr>
          <w:rFonts w:ascii="Times New Roman" w:hAnsi="Times New Roman" w:cs="Times New Roman"/>
          <w:color w:val="00B050"/>
          <w:highlight w:val="white"/>
        </w:rPr>
        <w:t>.</w:t>
      </w:r>
      <w:r w:rsidRPr="00634FDE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Приходи</w:t>
      </w:r>
    </w:p>
    <w:p w:rsidR="00634FDE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lang w:val="mk-MK"/>
        </w:rPr>
      </w:pP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 Во првиот шестмесечен извешај од годината, 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ЈП Национална радиодифузија – Скопје 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реализира вкупни приходи во износ од </w:t>
      </w:r>
      <w:r w:rsidRPr="00634FDE">
        <w:rPr>
          <w:rFonts w:ascii="Times New Roman" w:hAnsi="Times New Roman" w:cs="Times New Roman"/>
          <w:color w:val="00B050"/>
          <w:spacing w:val="-10"/>
          <w:highlight w:val="white"/>
          <w:lang w:val="sq-AL"/>
        </w:rPr>
        <w:t>126,128,289</w:t>
      </w:r>
      <w:r w:rsidRPr="00634FDE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 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>денари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, што е остварување од </w:t>
      </w:r>
      <w:r w:rsidRPr="00634FDE">
        <w:rPr>
          <w:rFonts w:ascii="Times New Roman" w:hAnsi="Times New Roman" w:cs="Times New Roman"/>
          <w:color w:val="00B050"/>
          <w:lang w:val="sq-AL"/>
        </w:rPr>
        <w:t>33,9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проценти од Годишниот финансиски план. 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Споредени со приходите остварени </w:t>
      </w:r>
      <w:r w:rsidRPr="00634FDE">
        <w:rPr>
          <w:rFonts w:ascii="Times New Roman" w:hAnsi="Times New Roman" w:cs="Times New Roman"/>
          <w:color w:val="00B050"/>
          <w:lang w:val="mk-MK"/>
        </w:rPr>
        <w:t>во истиот период од минатата година, вкупните приходи се зголемиле</w:t>
      </w:r>
      <w:r>
        <w:rPr>
          <w:rFonts w:ascii="Times New Roman" w:hAnsi="Times New Roman" w:cs="Times New Roman"/>
          <w:lang w:val="mk-MK"/>
        </w:rPr>
        <w:t xml:space="preserve"> </w:t>
      </w:r>
      <w:r w:rsidRPr="00763F99">
        <w:rPr>
          <w:rFonts w:ascii="Times New Roman" w:hAnsi="Times New Roman" w:cs="Times New Roman"/>
          <w:color w:val="00B050"/>
          <w:lang w:val="mk-MK"/>
        </w:rPr>
        <w:t xml:space="preserve">за </w:t>
      </w:r>
      <w:r w:rsidR="00763F99" w:rsidRPr="00763F99">
        <w:rPr>
          <w:rFonts w:ascii="Times New Roman" w:hAnsi="Times New Roman" w:cs="Times New Roman"/>
          <w:color w:val="00B050"/>
        </w:rPr>
        <w:t>3.6</w:t>
      </w:r>
      <w:r w:rsidRPr="00763F99">
        <w:rPr>
          <w:rFonts w:ascii="Times New Roman" w:hAnsi="Times New Roman" w:cs="Times New Roman"/>
          <w:color w:val="00B050"/>
          <w:lang w:val="mk-MK"/>
        </w:rPr>
        <w:t xml:space="preserve"> проценти</w:t>
      </w:r>
      <w:r>
        <w:rPr>
          <w:rFonts w:ascii="Times New Roman" w:hAnsi="Times New Roman" w:cs="Times New Roman"/>
          <w:lang w:val="mk-MK"/>
        </w:rPr>
        <w:t>.</w:t>
      </w:r>
    </w:p>
    <w:p w:rsidR="00634FDE" w:rsidRPr="00634FDE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 xml:space="preserve">Приходите на претпријатието се над  </w:t>
      </w:r>
      <w:r w:rsidRPr="00634FDE">
        <w:rPr>
          <w:rFonts w:ascii="Times New Roman" w:hAnsi="Times New Roman" w:cs="Times New Roman"/>
          <w:color w:val="00B050"/>
          <w:lang w:val="sq-AL"/>
        </w:rPr>
        <w:t>93</w:t>
      </w:r>
      <w:r w:rsidRPr="00634FDE">
        <w:rPr>
          <w:rFonts w:ascii="Times New Roman" w:hAnsi="Times New Roman" w:cs="Times New Roman"/>
          <w:color w:val="00B050"/>
          <w:lang w:val="mk-MK"/>
        </w:rPr>
        <w:t>% од владата бидејќи со закон е укинато одлуката за да се наплати радиодифузна такса и ние како претпријатије немаме други приходи освен наемнини, останатиот дел од приходите ни се финансираат од страна на владата на РСМ.</w:t>
      </w:r>
    </w:p>
    <w:p w:rsidR="00634FDE" w:rsidRPr="00634FDE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sq-AL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t xml:space="preserve">Вкупните  приходи според Билансот на успех остварени 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>во период од 01.01до 30,06,2025  година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 с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>е прикажани во следнава табела:</w:t>
      </w:r>
    </w:p>
    <w:p w:rsidR="00634FDE" w:rsidRPr="00634FDE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sq-AL"/>
        </w:rPr>
      </w:pPr>
    </w:p>
    <w:p w:rsidR="00634FDE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  <w:lang w:val="sq-AL"/>
        </w:rPr>
      </w:pPr>
    </w:p>
    <w:p w:rsidR="00634FDE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  <w:lang w:val="sq-AL"/>
        </w:rPr>
      </w:pPr>
    </w:p>
    <w:p w:rsidR="00634FDE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  <w:lang w:val="sq-AL"/>
        </w:rPr>
      </w:pPr>
    </w:p>
    <w:p w:rsidR="00634FDE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  <w:lang w:val="sq-AL"/>
        </w:rPr>
      </w:pPr>
    </w:p>
    <w:p w:rsidR="00634FDE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  <w:lang w:val="sq-AL"/>
        </w:rPr>
      </w:pPr>
    </w:p>
    <w:p w:rsidR="00634FDE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  <w:lang w:val="sq-AL"/>
        </w:rPr>
      </w:pPr>
    </w:p>
    <w:p w:rsidR="00634FDE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  <w:lang w:val="sq-AL"/>
        </w:rPr>
      </w:pPr>
    </w:p>
    <w:p w:rsidR="00634FDE" w:rsidRPr="00634FDE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  <w:lang w:val="sq-AL"/>
        </w:rPr>
      </w:pPr>
    </w:p>
    <w:p w:rsidR="00634FDE" w:rsidRPr="00214500" w:rsidRDefault="00634FDE" w:rsidP="00634F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lang w:val="sq-AL"/>
        </w:rPr>
      </w:pPr>
      <w:r w:rsidRPr="00214500">
        <w:rPr>
          <w:rFonts w:ascii="Times New Roman" w:hAnsi="Times New Roman" w:cs="Times New Roman"/>
          <w:b/>
          <w:bCs/>
          <w:color w:val="00B050"/>
          <w:lang w:val="mk-MK"/>
        </w:rPr>
        <w:lastRenderedPageBreak/>
        <w:t>Преглед на вкупни приходи (според Биланс на успех)</w:t>
      </w:r>
    </w:p>
    <w:tbl>
      <w:tblPr>
        <w:tblpPr w:leftFromText="180" w:rightFromText="180" w:vertAnchor="text" w:horzAnchor="margin" w:tblpXSpec="center" w:tblpY="481"/>
        <w:tblW w:w="5000" w:type="pct"/>
        <w:tblLook w:val="04A0"/>
      </w:tblPr>
      <w:tblGrid>
        <w:gridCol w:w="2333"/>
        <w:gridCol w:w="1369"/>
        <w:gridCol w:w="1360"/>
        <w:gridCol w:w="1325"/>
        <w:gridCol w:w="948"/>
        <w:gridCol w:w="948"/>
        <w:gridCol w:w="1293"/>
      </w:tblGrid>
      <w:tr w:rsidR="00634FDE" w:rsidRPr="00214500" w:rsidTr="00634FDE">
        <w:trPr>
          <w:trHeight w:val="299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Опис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Остварени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Планирани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Остварени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Индекс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Индекс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Структура</w:t>
            </w:r>
          </w:p>
        </w:tc>
      </w:tr>
      <w:tr w:rsidR="00634FDE" w:rsidRPr="00214500" w:rsidTr="00634FDE">
        <w:trPr>
          <w:trHeight w:val="299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FDE" w:rsidRPr="00214500" w:rsidRDefault="00634FDE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приходи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Приходи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приходи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4/2*100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4/3*100</w:t>
            </w: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FDE" w:rsidRPr="00214500" w:rsidRDefault="00634FDE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</w:p>
        </w:tc>
      </w:tr>
      <w:tr w:rsidR="00634FDE" w:rsidRPr="00214500" w:rsidTr="00634FDE">
        <w:trPr>
          <w:trHeight w:val="599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FDE" w:rsidRPr="00214500" w:rsidRDefault="00634FDE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763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01.01-</w:t>
            </w:r>
            <w:r w:rsidR="00763F99"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30.06</w:t>
            </w: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.2024г.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2025 г.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01.01-30.06.2025 г.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 </w:t>
            </w: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FDE" w:rsidRPr="00214500" w:rsidRDefault="00634FDE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</w:p>
        </w:tc>
      </w:tr>
      <w:tr w:rsidR="00634FDE" w:rsidRPr="00214500" w:rsidTr="00634FDE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DE" w:rsidRPr="00214500" w:rsidRDefault="00634FDE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7</w:t>
            </w:r>
          </w:p>
        </w:tc>
      </w:tr>
      <w:tr w:rsidR="00763F99" w:rsidRPr="00214500" w:rsidTr="00763F99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 xml:space="preserve">Оперативни приходи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6,648,370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40,000,000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7,527,903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113.2%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18.8%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5.97%</w:t>
            </w:r>
          </w:p>
        </w:tc>
      </w:tr>
      <w:tr w:rsidR="00763F99" w:rsidRPr="00214500" w:rsidTr="00763F99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Приходи од  наемнини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6,648,370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40,000,000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7,527,903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113.2%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18.8%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5.97%</w:t>
            </w:r>
          </w:p>
        </w:tc>
      </w:tr>
      <w:tr w:rsidR="00763F99" w:rsidRPr="00214500" w:rsidTr="00763F99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Останати приходи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115,088,434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332,000,000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118,299,750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102.8%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35.6%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93.79%</w:t>
            </w:r>
          </w:p>
        </w:tc>
      </w:tr>
      <w:tr w:rsidR="00763F99" w:rsidRPr="00214500" w:rsidTr="00763F99">
        <w:trPr>
          <w:trHeight w:val="56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Приходи од наплатени отпишани побарувања и отпис на обврските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10,000,000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0.0%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0.00%</w:t>
            </w:r>
          </w:p>
        </w:tc>
      </w:tr>
      <w:tr w:rsidR="00763F99" w:rsidRPr="00214500" w:rsidTr="00763F99">
        <w:trPr>
          <w:trHeight w:val="56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Приходи од наплатени казни, пенали и сл.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1,400,000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0.0%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0.00%</w:t>
            </w:r>
          </w:p>
        </w:tc>
      </w:tr>
      <w:tr w:rsidR="00763F99" w:rsidRPr="00214500" w:rsidTr="00763F99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Приходи одсубвенции(МИОА)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114,750,000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236,599,500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118,299,750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103.1%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50.0%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100.00%</w:t>
            </w:r>
          </w:p>
        </w:tc>
      </w:tr>
      <w:tr w:rsidR="00763F99" w:rsidRPr="00214500" w:rsidTr="00763F99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Приходи од донации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0.0%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0.00%</w:t>
            </w:r>
          </w:p>
        </w:tc>
      </w:tr>
      <w:tr w:rsidR="00763F99" w:rsidRPr="00214500" w:rsidTr="00763F99">
        <w:trPr>
          <w:trHeight w:val="853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Приходи од донации –Влада на РМ приход од правни и физички лица-Ковид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42,000,000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0.0%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0.00%</w:t>
            </w:r>
          </w:p>
        </w:tc>
      </w:tr>
      <w:tr w:rsidR="00763F99" w:rsidRPr="00214500" w:rsidTr="00763F99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Приходи од судски постапки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40,000,000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0.0%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0.00%</w:t>
            </w:r>
          </w:p>
        </w:tc>
      </w:tr>
      <w:tr w:rsidR="00763F99" w:rsidRPr="00214500" w:rsidTr="00763F99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Финансиски приходи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338,434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2,000,500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300,636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88.8%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0.25%</w:t>
            </w:r>
          </w:p>
        </w:tc>
      </w:tr>
      <w:tr w:rsidR="00763F99" w:rsidRPr="00214500" w:rsidTr="00763F99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Приходи од камати од работењето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338,434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2,000,500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300,636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88.8%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color w:val="00B050"/>
              </w:rPr>
              <w:t>0.25%</w:t>
            </w:r>
          </w:p>
        </w:tc>
      </w:tr>
      <w:tr w:rsidR="00763F99" w:rsidRPr="00214500" w:rsidTr="00763F99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ВКУПНИ ПРИХОДИ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121,736,804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372,000,000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126,128,289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99" w:rsidRPr="00214500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103.6%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33.9%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F99" w:rsidRPr="00214500" w:rsidRDefault="00763F99" w:rsidP="0063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99.8%</w:t>
            </w:r>
          </w:p>
        </w:tc>
      </w:tr>
    </w:tbl>
    <w:p w:rsidR="00634FDE" w:rsidRPr="00214500" w:rsidRDefault="00634FDE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34FDE" w:rsidRPr="00214500" w:rsidRDefault="00634FDE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lang w:val="sq-AL"/>
        </w:rPr>
      </w:pP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634FDE">
        <w:rPr>
          <w:rFonts w:ascii="Times New Roman" w:hAnsi="Times New Roman" w:cs="Times New Roman"/>
          <w:b/>
          <w:bCs/>
          <w:color w:val="00B050"/>
          <w:lang w:val="mk-MK"/>
        </w:rPr>
        <w:t>Оперативните приходи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во анализираниот период се остварени во износ од </w:t>
      </w:r>
      <w:r w:rsidR="00634FDE">
        <w:rPr>
          <w:rFonts w:ascii="Times New Roman" w:hAnsi="Times New Roman" w:cs="Times New Roman"/>
          <w:color w:val="00B050"/>
          <w:highlight w:val="white"/>
          <w:lang w:val="sq-AL"/>
        </w:rPr>
        <w:t>7,527,903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денари</w:t>
      </w:r>
      <w:r w:rsidRPr="00634FDE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,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што е реализација од </w:t>
      </w:r>
      <w:r w:rsidR="00634FDE" w:rsidRPr="00634FDE">
        <w:rPr>
          <w:rFonts w:ascii="Times New Roman" w:hAnsi="Times New Roman" w:cs="Times New Roman"/>
          <w:color w:val="00B050"/>
          <w:lang w:val="sq-AL"/>
        </w:rPr>
        <w:t>18,8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% во однос на планираните приходи за </w:t>
      </w:r>
      <w:r w:rsidR="004B3378" w:rsidRPr="00634FDE">
        <w:rPr>
          <w:rFonts w:ascii="Times New Roman" w:hAnsi="Times New Roman" w:cs="Times New Roman"/>
          <w:color w:val="00B050"/>
          <w:lang w:val="mk-MK"/>
        </w:rPr>
        <w:t>2025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 година. Истите, учествуваат со </w:t>
      </w:r>
      <w:r w:rsidR="00634FDE" w:rsidRPr="00634FDE">
        <w:rPr>
          <w:rFonts w:ascii="Times New Roman" w:hAnsi="Times New Roman" w:cs="Times New Roman"/>
          <w:color w:val="00B050"/>
          <w:lang w:val="sq-AL"/>
        </w:rPr>
        <w:t>5,97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проценти во вкупно остварените приходи, а се однесуваат 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за остварен  приход  од наемнини. Споредени со приходите остварени 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во истиот период од минатата година, бележат зголемување </w:t>
      </w:r>
      <w:r w:rsidRPr="00763F99">
        <w:rPr>
          <w:rFonts w:ascii="Times New Roman" w:hAnsi="Times New Roman" w:cs="Times New Roman"/>
          <w:color w:val="00B050"/>
          <w:lang w:val="mk-MK"/>
        </w:rPr>
        <w:t xml:space="preserve">од </w:t>
      </w:r>
      <w:r w:rsidR="00763F99" w:rsidRPr="00763F99">
        <w:rPr>
          <w:rFonts w:ascii="Times New Roman" w:hAnsi="Times New Roman" w:cs="Times New Roman"/>
          <w:color w:val="00B050"/>
        </w:rPr>
        <w:t xml:space="preserve">13.2 </w:t>
      </w:r>
      <w:r w:rsidRPr="00763F99">
        <w:rPr>
          <w:rFonts w:ascii="Times New Roman" w:hAnsi="Times New Roman" w:cs="Times New Roman"/>
          <w:color w:val="00B050"/>
          <w:lang w:val="mk-MK"/>
        </w:rPr>
        <w:t>проценти</w:t>
      </w:r>
      <w:r>
        <w:rPr>
          <w:rFonts w:ascii="Times New Roman" w:hAnsi="Times New Roman" w:cs="Times New Roman"/>
          <w:lang w:val="mk-MK"/>
        </w:rPr>
        <w:t xml:space="preserve">. </w:t>
      </w:r>
      <w:r w:rsidRPr="00634FDE">
        <w:rPr>
          <w:rFonts w:ascii="Times New Roman" w:hAnsi="Times New Roman" w:cs="Times New Roman"/>
          <w:color w:val="00B050"/>
          <w:lang w:val="mk-MK"/>
        </w:rPr>
        <w:t>Приходите од наемнини, се реализираат по основ закупнина за користење на простор за сместување на опрема, од страна на: трговски радиодифузни друштва, интернет провајдери и други правни лица.</w:t>
      </w:r>
    </w:p>
    <w:p w:rsidR="006877EB" w:rsidRPr="00634FDE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634FDE">
        <w:rPr>
          <w:rFonts w:ascii="Times New Roman" w:hAnsi="Times New Roman" w:cs="Times New Roman"/>
          <w:color w:val="00B050"/>
          <w:lang w:val="mk-MK"/>
        </w:rPr>
        <w:lastRenderedPageBreak/>
        <w:t xml:space="preserve">Ставката </w:t>
      </w:r>
      <w:r w:rsidRPr="00634FDE">
        <w:rPr>
          <w:rFonts w:ascii="Times New Roman" w:hAnsi="Times New Roman" w:cs="Times New Roman"/>
          <w:b/>
          <w:bCs/>
          <w:color w:val="00B050"/>
          <w:lang w:val="mk-MK"/>
        </w:rPr>
        <w:t>останати приходи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 има реализација во износ од </w:t>
      </w:r>
      <w:r w:rsidR="00634FDE" w:rsidRPr="00634FDE">
        <w:rPr>
          <w:rFonts w:ascii="Times New Roman" w:hAnsi="Times New Roman" w:cs="Times New Roman"/>
          <w:color w:val="00B050"/>
          <w:lang w:val="sq-AL"/>
        </w:rPr>
        <w:t>118,299,7</w:t>
      </w:r>
      <w:r w:rsidR="003E70C8">
        <w:rPr>
          <w:rFonts w:ascii="Times New Roman" w:hAnsi="Times New Roman" w:cs="Times New Roman"/>
          <w:color w:val="00B050"/>
          <w:lang w:val="mk-MK"/>
        </w:rPr>
        <w:t>5</w:t>
      </w:r>
      <w:r w:rsidR="00634FDE" w:rsidRPr="00634FDE">
        <w:rPr>
          <w:rFonts w:ascii="Times New Roman" w:hAnsi="Times New Roman" w:cs="Times New Roman"/>
          <w:color w:val="00B050"/>
          <w:lang w:val="sq-AL"/>
        </w:rPr>
        <w:t>0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денари, или остварување од 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="00634FDE" w:rsidRPr="00634FDE">
        <w:rPr>
          <w:rFonts w:ascii="Times New Roman" w:hAnsi="Times New Roman" w:cs="Times New Roman"/>
          <w:color w:val="00B050"/>
          <w:highlight w:val="white"/>
          <w:lang w:val="sq-AL"/>
        </w:rPr>
        <w:t>35,6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634FDE">
        <w:rPr>
          <w:rFonts w:ascii="Times New Roman" w:hAnsi="Times New Roman" w:cs="Times New Roman"/>
          <w:color w:val="00B050"/>
          <w:lang w:val="mk-MK"/>
        </w:rPr>
        <w:t>проценти во однос на вкупно планираните приходи за оваа намена.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Споредени со приходите остварени </w:t>
      </w:r>
      <w:r w:rsidRPr="00634FDE">
        <w:rPr>
          <w:rFonts w:ascii="Times New Roman" w:hAnsi="Times New Roman" w:cs="Times New Roman"/>
          <w:color w:val="00B050"/>
          <w:lang w:val="mk-MK"/>
        </w:rPr>
        <w:t>во истиот период од минатата година, бележат</w:t>
      </w:r>
      <w:r>
        <w:rPr>
          <w:rFonts w:ascii="Times New Roman" w:hAnsi="Times New Roman" w:cs="Times New Roman"/>
          <w:lang w:val="mk-MK"/>
        </w:rPr>
        <w:t xml:space="preserve"> </w:t>
      </w:r>
      <w:r w:rsidRPr="00763F99">
        <w:rPr>
          <w:rFonts w:ascii="Times New Roman" w:hAnsi="Times New Roman" w:cs="Times New Roman"/>
          <w:color w:val="00B050"/>
          <w:lang w:val="mk-MK"/>
        </w:rPr>
        <w:t xml:space="preserve">раст за </w:t>
      </w:r>
      <w:r w:rsidR="00763F99" w:rsidRPr="00763F99">
        <w:rPr>
          <w:rFonts w:ascii="Times New Roman" w:hAnsi="Times New Roman" w:cs="Times New Roman"/>
          <w:color w:val="00B050"/>
        </w:rPr>
        <w:t>2.8</w:t>
      </w:r>
      <w:r w:rsidRPr="00763F99">
        <w:rPr>
          <w:rFonts w:ascii="Times New Roman" w:hAnsi="Times New Roman" w:cs="Times New Roman"/>
          <w:color w:val="00B050"/>
          <w:lang w:val="mk-MK"/>
        </w:rPr>
        <w:t xml:space="preserve"> проценти</w:t>
      </w:r>
      <w:r>
        <w:rPr>
          <w:rFonts w:ascii="Times New Roman" w:hAnsi="Times New Roman" w:cs="Times New Roman"/>
          <w:lang w:val="mk-MK"/>
        </w:rPr>
        <w:t xml:space="preserve">. 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Останатите приходи учествуваат со </w:t>
      </w:r>
      <w:r w:rsidR="00634FDE" w:rsidRPr="00634FDE">
        <w:rPr>
          <w:rFonts w:ascii="Times New Roman" w:hAnsi="Times New Roman" w:cs="Times New Roman"/>
          <w:color w:val="00B050"/>
          <w:highlight w:val="white"/>
          <w:lang w:val="sq-AL"/>
        </w:rPr>
        <w:t>93,79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проценти во вкупно остварените приходи, а се однесуваат 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за остварен приход по </w:t>
      </w:r>
      <w:r w:rsidRPr="00634FDE">
        <w:rPr>
          <w:rFonts w:ascii="Times New Roman" w:hAnsi="Times New Roman" w:cs="Times New Roman"/>
          <w:color w:val="00B050"/>
          <w:lang w:val="mk-MK"/>
        </w:rPr>
        <w:t>основ на субвенции од Буџетот на РСМ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>.</w:t>
      </w:r>
    </w:p>
    <w:p w:rsidR="006877EB" w:rsidRPr="00634FDE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 w:hanging="720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634FDE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 xml:space="preserve">Расходи </w:t>
      </w:r>
    </w:p>
    <w:p w:rsidR="006877EB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lang w:val="mk-MK"/>
        </w:rPr>
      </w:pP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функција на извршување на севкупните активности на ЈП  НРД Скопје, во период од 01.01 до </w:t>
      </w:r>
      <w:r w:rsidR="004B3378" w:rsidRPr="00634FDE">
        <w:rPr>
          <w:rFonts w:ascii="Times New Roman" w:hAnsi="Times New Roman" w:cs="Times New Roman"/>
          <w:color w:val="00B050"/>
          <w:highlight w:val="white"/>
          <w:lang w:val="mk-MK"/>
        </w:rPr>
        <w:t>30,06,2025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  година, се остварени вкупни трошоци и расходи во износ од </w:t>
      </w:r>
      <w:r w:rsidR="00634FDE" w:rsidRPr="00634FDE">
        <w:rPr>
          <w:rFonts w:ascii="Times New Roman" w:hAnsi="Times New Roman" w:cs="Times New Roman"/>
          <w:color w:val="00B050"/>
          <w:highlight w:val="white"/>
          <w:lang w:val="sq-AL"/>
        </w:rPr>
        <w:t>110,719,244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634FDE">
        <w:rPr>
          <w:rFonts w:ascii="Times New Roman" w:hAnsi="Times New Roman" w:cs="Times New Roman"/>
          <w:color w:val="00B050"/>
          <w:lang w:val="mk-MK"/>
        </w:rPr>
        <w:t>денари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. 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Во однос на Годишниот финансиски план за </w:t>
      </w:r>
      <w:r w:rsidR="004B3378" w:rsidRPr="00634FDE">
        <w:rPr>
          <w:rFonts w:ascii="Times New Roman" w:hAnsi="Times New Roman" w:cs="Times New Roman"/>
          <w:color w:val="00B050"/>
          <w:highlight w:val="white"/>
          <w:lang w:val="mk-MK"/>
        </w:rPr>
        <w:t>2025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  година, </w:t>
      </w:r>
      <w:r w:rsidRPr="00634FDE">
        <w:rPr>
          <w:rFonts w:ascii="Times New Roman" w:hAnsi="Times New Roman" w:cs="Times New Roman"/>
          <w:color w:val="00B050"/>
          <w:lang w:val="mk-MK"/>
        </w:rPr>
        <w:t xml:space="preserve">вкупните  расходи во анализираниот период </w:t>
      </w:r>
      <w:r w:rsidRPr="00634FDE">
        <w:rPr>
          <w:rFonts w:ascii="Times New Roman" w:hAnsi="Times New Roman" w:cs="Times New Roman"/>
          <w:color w:val="00B050"/>
          <w:highlight w:val="white"/>
          <w:lang w:val="mk-MK"/>
        </w:rPr>
        <w:t xml:space="preserve">се </w:t>
      </w:r>
      <w:r w:rsidRPr="00763F99">
        <w:rPr>
          <w:rFonts w:ascii="Times New Roman" w:hAnsi="Times New Roman" w:cs="Times New Roman"/>
          <w:color w:val="00B050"/>
          <w:highlight w:val="white"/>
          <w:lang w:val="mk-MK"/>
        </w:rPr>
        <w:t xml:space="preserve">остварени со </w:t>
      </w:r>
      <w:r w:rsidR="00634FDE" w:rsidRPr="00763F99">
        <w:rPr>
          <w:rFonts w:ascii="Times New Roman" w:hAnsi="Times New Roman" w:cs="Times New Roman"/>
          <w:color w:val="00B050"/>
          <w:highlight w:val="white"/>
          <w:lang w:val="sq-AL"/>
        </w:rPr>
        <w:t>29,8</w:t>
      </w:r>
      <w:r w:rsidRPr="00763F99">
        <w:rPr>
          <w:rFonts w:ascii="Times New Roman" w:hAnsi="Times New Roman" w:cs="Times New Roman"/>
          <w:color w:val="00B050"/>
          <w:highlight w:val="white"/>
          <w:lang w:val="mk-MK"/>
        </w:rPr>
        <w:t xml:space="preserve"> проценти. Споредени со расходите остварени во истиот период од 202</w:t>
      </w:r>
      <w:r w:rsidR="00763F99" w:rsidRPr="00763F99">
        <w:rPr>
          <w:rFonts w:ascii="Times New Roman" w:hAnsi="Times New Roman" w:cs="Times New Roman"/>
          <w:color w:val="00B050"/>
          <w:highlight w:val="white"/>
        </w:rPr>
        <w:t>4</w:t>
      </w:r>
      <w:r w:rsidRPr="00763F99">
        <w:rPr>
          <w:rFonts w:ascii="Times New Roman" w:hAnsi="Times New Roman" w:cs="Times New Roman"/>
          <w:color w:val="00B050"/>
          <w:highlight w:val="white"/>
          <w:lang w:val="mk-MK"/>
        </w:rPr>
        <w:t xml:space="preserve"> година се </w:t>
      </w:r>
      <w:r w:rsidR="00763F99" w:rsidRPr="00763F99">
        <w:rPr>
          <w:rFonts w:ascii="Times New Roman" w:hAnsi="Times New Roman" w:cs="Times New Roman"/>
          <w:color w:val="00B050"/>
          <w:highlight w:val="white"/>
          <w:lang w:val="mk-MK"/>
        </w:rPr>
        <w:t>намалени 10,1</w:t>
      </w:r>
      <w:r w:rsidRPr="00763F99">
        <w:rPr>
          <w:rFonts w:ascii="Times New Roman" w:hAnsi="Times New Roman" w:cs="Times New Roman"/>
          <w:color w:val="00B050"/>
          <w:highlight w:val="white"/>
          <w:lang w:val="mk-MK"/>
        </w:rPr>
        <w:t>%</w:t>
      </w:r>
      <w:r w:rsidRPr="00763F99">
        <w:rPr>
          <w:rFonts w:ascii="Times New Roman" w:hAnsi="Times New Roman" w:cs="Times New Roman"/>
          <w:color w:val="00B050"/>
          <w:lang w:val="mk-MK"/>
        </w:rPr>
        <w:t>.</w:t>
      </w:r>
      <w:r>
        <w:rPr>
          <w:rFonts w:ascii="Times New Roman" w:hAnsi="Times New Roman" w:cs="Times New Roman"/>
          <w:lang w:val="mk-MK"/>
        </w:rPr>
        <w:t xml:space="preserve"> </w:t>
      </w:r>
    </w:p>
    <w:p w:rsidR="006877EB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6877EB" w:rsidRPr="00214500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214500">
        <w:rPr>
          <w:rFonts w:ascii="Times New Roman" w:hAnsi="Times New Roman" w:cs="Times New Roman"/>
          <w:color w:val="00B050"/>
          <w:lang w:val="mk-MK"/>
        </w:rPr>
        <w:t xml:space="preserve">Вкупните  расходи според Билансот на успех остварени </w:t>
      </w:r>
      <w:r w:rsidRPr="00214500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период од 01.01 до </w:t>
      </w:r>
      <w:r w:rsidR="004B3378" w:rsidRPr="00214500">
        <w:rPr>
          <w:rFonts w:ascii="Times New Roman" w:hAnsi="Times New Roman" w:cs="Times New Roman"/>
          <w:color w:val="00B050"/>
          <w:highlight w:val="white"/>
          <w:lang w:val="mk-MK"/>
        </w:rPr>
        <w:t>30,06,2025</w:t>
      </w:r>
      <w:r w:rsidRPr="00214500">
        <w:rPr>
          <w:rFonts w:ascii="Times New Roman" w:hAnsi="Times New Roman" w:cs="Times New Roman"/>
          <w:color w:val="00B050"/>
          <w:highlight w:val="white"/>
          <w:lang w:val="mk-MK"/>
        </w:rPr>
        <w:t xml:space="preserve">  година</w:t>
      </w:r>
      <w:r w:rsidRPr="00214500">
        <w:rPr>
          <w:rFonts w:ascii="Times New Roman" w:hAnsi="Times New Roman" w:cs="Times New Roman"/>
          <w:color w:val="00B050"/>
          <w:lang w:val="mk-MK"/>
        </w:rPr>
        <w:t xml:space="preserve">  с</w:t>
      </w:r>
      <w:r w:rsidRPr="00214500">
        <w:rPr>
          <w:rFonts w:ascii="Times New Roman" w:hAnsi="Times New Roman" w:cs="Times New Roman"/>
          <w:color w:val="00B050"/>
          <w:highlight w:val="white"/>
          <w:lang w:val="mk-MK"/>
        </w:rPr>
        <w:t>е прикажани во следнава табела:</w:t>
      </w:r>
    </w:p>
    <w:p w:rsidR="006877EB" w:rsidRPr="00214500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6877EB" w:rsidRPr="00214500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214500">
        <w:rPr>
          <w:rFonts w:ascii="Times New Roman" w:hAnsi="Times New Roman" w:cs="Times New Roman"/>
          <w:b/>
          <w:bCs/>
          <w:color w:val="00B050"/>
          <w:lang w:val="mk-MK"/>
        </w:rPr>
        <w:t>Преглед на вкупни расходи (според Биланс на успех)</w:t>
      </w:r>
    </w:p>
    <w:tbl>
      <w:tblPr>
        <w:tblW w:w="10615" w:type="dxa"/>
        <w:tblInd w:w="-785" w:type="dxa"/>
        <w:tblLayout w:type="fixed"/>
        <w:tblLook w:val="0000"/>
      </w:tblPr>
      <w:tblGrid>
        <w:gridCol w:w="3223"/>
        <w:gridCol w:w="1331"/>
        <w:gridCol w:w="1476"/>
        <w:gridCol w:w="1331"/>
        <w:gridCol w:w="1031"/>
        <w:gridCol w:w="953"/>
        <w:gridCol w:w="1270"/>
      </w:tblGrid>
      <w:tr w:rsidR="00634FDE" w:rsidTr="00634FDE">
        <w:trPr>
          <w:trHeight w:val="579"/>
        </w:trPr>
        <w:tc>
          <w:tcPr>
            <w:tcW w:w="32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Default="00634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lang w:val="mk-MK"/>
              </w:rPr>
              <w:t>Група</w:t>
            </w:r>
          </w:p>
        </w:tc>
        <w:tc>
          <w:tcPr>
            <w:tcW w:w="13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Pr="00763F99" w:rsidRDefault="00634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Остварени расходи</w:t>
            </w:r>
          </w:p>
        </w:tc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Pr="00634FDE" w:rsidRDefault="00634FDE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634FDE">
              <w:rPr>
                <w:rFonts w:ascii="Times New Roman" w:hAnsi="Times New Roman" w:cs="Times New Roman"/>
                <w:b/>
                <w:bCs/>
                <w:color w:val="00B050"/>
              </w:rPr>
              <w:t>Финансиски план 2025г.</w:t>
            </w:r>
          </w:p>
        </w:tc>
        <w:tc>
          <w:tcPr>
            <w:tcW w:w="13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Pr="00634FDE" w:rsidRDefault="00634FDE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634FDE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Остварени расходи 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Pr="00634FDE" w:rsidRDefault="00634FDE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634FDE">
              <w:rPr>
                <w:rFonts w:ascii="Times New Roman" w:hAnsi="Times New Roman" w:cs="Times New Roman"/>
                <w:b/>
                <w:bCs/>
                <w:color w:val="00B050"/>
              </w:rPr>
              <w:t>Индекс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Pr="00634FDE" w:rsidRDefault="00634FDE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634FDE">
              <w:rPr>
                <w:rFonts w:ascii="Times New Roman" w:hAnsi="Times New Roman" w:cs="Times New Roman"/>
                <w:b/>
                <w:bCs/>
                <w:color w:val="00B050"/>
              </w:rPr>
              <w:t>Индекс</w:t>
            </w:r>
          </w:p>
        </w:tc>
        <w:tc>
          <w:tcPr>
            <w:tcW w:w="12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Pr="00634FDE" w:rsidRDefault="00634FDE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634FDE">
              <w:rPr>
                <w:rFonts w:ascii="Times New Roman" w:hAnsi="Times New Roman" w:cs="Times New Roman"/>
                <w:b/>
                <w:bCs/>
                <w:color w:val="00B050"/>
              </w:rPr>
              <w:t>Структура</w:t>
            </w:r>
          </w:p>
        </w:tc>
      </w:tr>
      <w:tr w:rsidR="00634FDE" w:rsidTr="00634FDE">
        <w:trPr>
          <w:trHeight w:val="289"/>
        </w:trPr>
        <w:tc>
          <w:tcPr>
            <w:tcW w:w="32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34FDE" w:rsidRDefault="00634F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Pr="00763F99" w:rsidRDefault="00634FDE" w:rsidP="00763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01.01-</w:t>
            </w:r>
            <w:r w:rsidR="00763F99"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30.06</w:t>
            </w: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.202</w:t>
            </w:r>
            <w:r w:rsidR="00763F99"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4</w:t>
            </w:r>
          </w:p>
        </w:tc>
        <w:tc>
          <w:tcPr>
            <w:tcW w:w="1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34FDE" w:rsidRPr="00634FDE" w:rsidRDefault="00634F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Pr="00634FDE" w:rsidRDefault="00634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34FDE">
              <w:rPr>
                <w:rFonts w:ascii="Times New Roman" w:hAnsi="Times New Roman" w:cs="Times New Roman"/>
                <w:b/>
                <w:bCs/>
                <w:color w:val="00B050"/>
              </w:rPr>
              <w:t>01.01-30.06.2025 г.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Pr="00634FDE" w:rsidRDefault="00634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34FDE">
              <w:rPr>
                <w:rFonts w:ascii="Times New Roman" w:hAnsi="Times New Roman" w:cs="Times New Roman"/>
                <w:b/>
                <w:bCs/>
                <w:color w:val="00B050"/>
              </w:rPr>
              <w:t>4/2*100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Pr="00634FDE" w:rsidRDefault="00634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34FDE">
              <w:rPr>
                <w:rFonts w:ascii="Times New Roman" w:hAnsi="Times New Roman" w:cs="Times New Roman"/>
                <w:b/>
                <w:bCs/>
                <w:color w:val="00B050"/>
              </w:rPr>
              <w:t>4/3*100</w:t>
            </w:r>
          </w:p>
        </w:tc>
        <w:tc>
          <w:tcPr>
            <w:tcW w:w="12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34FDE" w:rsidRPr="00634FDE" w:rsidRDefault="00634F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4FDE" w:rsidTr="00634FDE">
        <w:trPr>
          <w:trHeight w:val="289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Default="00634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Default="00634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Pr="00634FDE" w:rsidRDefault="00634FDE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634FDE">
              <w:rPr>
                <w:rFonts w:ascii="Times New Roman" w:hAnsi="Times New Roman" w:cs="Times New Roman"/>
                <w:b/>
                <w:bCs/>
                <w:color w:val="00B05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Pr="00634FDE" w:rsidRDefault="00634FDE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634FDE">
              <w:rPr>
                <w:rFonts w:ascii="Times New Roman" w:hAnsi="Times New Roman" w:cs="Times New Roman"/>
                <w:b/>
                <w:bCs/>
                <w:color w:val="00B050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Pr="00634FDE" w:rsidRDefault="00634FDE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634FDE">
              <w:rPr>
                <w:rFonts w:ascii="Times New Roman" w:hAnsi="Times New Roman" w:cs="Times New Roman"/>
                <w:b/>
                <w:bCs/>
                <w:color w:val="00B050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Pr="00634FDE" w:rsidRDefault="00634FDE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634FDE">
              <w:rPr>
                <w:rFonts w:ascii="Times New Roman" w:hAnsi="Times New Roman" w:cs="Times New Roman"/>
                <w:b/>
                <w:bCs/>
                <w:color w:val="00B050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FDE" w:rsidRPr="00634FDE" w:rsidRDefault="00634FDE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634FDE">
              <w:rPr>
                <w:rFonts w:ascii="Times New Roman" w:hAnsi="Times New Roman" w:cs="Times New Roman"/>
                <w:b/>
                <w:bCs/>
                <w:color w:val="00B050"/>
              </w:rPr>
              <w:t>7</w:t>
            </w:r>
          </w:p>
        </w:tc>
      </w:tr>
      <w:tr w:rsidR="00763F99" w:rsidTr="00763F99">
        <w:trPr>
          <w:trHeight w:val="825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  <w:lang w:val="mk-MK"/>
              </w:rPr>
              <w:t>Трошоци за суровини,  матерјал,енергија,резр.делови и ситен инвентар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43,148,896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106,410,000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14,391,456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33.4%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13.5%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13.0%</w:t>
            </w:r>
          </w:p>
        </w:tc>
      </w:tr>
      <w:tr w:rsidR="00763F99" w:rsidTr="00763F99">
        <w:trPr>
          <w:trHeight w:val="551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  <w:lang w:val="mk-MK"/>
              </w:rPr>
              <w:t>Трошоци за услуги од тековни потреби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4,653,312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51,181,000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3,208,869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69.0%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6.3%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2.9%</w:t>
            </w:r>
          </w:p>
        </w:tc>
      </w:tr>
      <w:tr w:rsidR="00763F99" w:rsidTr="00763F99">
        <w:trPr>
          <w:trHeight w:val="551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  <w:lang w:val="mk-MK"/>
              </w:rPr>
              <w:t>Плата и надоместоци од плата ,останати трошоци на вработените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54,835,707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162,090,000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77,079,891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140.6%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47.6%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69.6%</w:t>
            </w:r>
          </w:p>
        </w:tc>
      </w:tr>
      <w:tr w:rsidR="00763F99" w:rsidTr="00763F99">
        <w:trPr>
          <w:trHeight w:val="289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  <w:lang w:val="mk-MK"/>
              </w:rPr>
              <w:t>Трошоци за амортизација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17,330,881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20,000,000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13,182,204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76.1%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65.9%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11.9%</w:t>
            </w:r>
          </w:p>
        </w:tc>
      </w:tr>
      <w:tr w:rsidR="00763F99" w:rsidTr="00763F99">
        <w:trPr>
          <w:trHeight w:val="289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  <w:lang w:val="mk-MK"/>
              </w:rPr>
              <w:t>Останати трошоци од работењето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3,108,455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31,549,000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2,244,095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72.2%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7.1%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2.0%</w:t>
            </w:r>
          </w:p>
        </w:tc>
      </w:tr>
      <w:tr w:rsidR="00763F99" w:rsidTr="00763F99">
        <w:trPr>
          <w:trHeight w:val="551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  <w:lang w:val="mk-MK"/>
              </w:rPr>
              <w:t>Вредносно усогласување на тековни и нетековни средства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10,000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0.0%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0.0%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</w:tr>
      <w:tr w:rsidR="00763F99" w:rsidTr="00763F99">
        <w:trPr>
          <w:trHeight w:val="289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  <w:lang w:val="mk-MK"/>
              </w:rPr>
              <w:t>Останати расходи од работењето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63F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148,457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700,000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548,809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369.7%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78.4%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0.5%</w:t>
            </w:r>
          </w:p>
        </w:tc>
      </w:tr>
      <w:tr w:rsidR="00763F99" w:rsidTr="00763F99">
        <w:trPr>
          <w:trHeight w:val="289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  <w:lang w:val="mk-MK"/>
              </w:rPr>
              <w:t>Финансиски расходи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63F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148,457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60,000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63,920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43.1%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106.5%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0.1%</w:t>
            </w:r>
          </w:p>
        </w:tc>
      </w:tr>
      <w:tr w:rsidR="00763F99" w:rsidTr="00763F99">
        <w:trPr>
          <w:trHeight w:val="289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lastRenderedPageBreak/>
              <w:t>ВКУПНИ РАСХОДИ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123,225,708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372,000,000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110,719,244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89.9%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63F99">
              <w:rPr>
                <w:rFonts w:ascii="Times New Roman" w:hAnsi="Times New Roman" w:cs="Times New Roman"/>
                <w:b/>
                <w:bCs/>
                <w:color w:val="00B050"/>
              </w:rPr>
              <w:t>29.8%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63F99" w:rsidRPr="00763F99" w:rsidRDefault="00763F99" w:rsidP="00763F9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63F99">
              <w:rPr>
                <w:rFonts w:ascii="Times New Roman" w:hAnsi="Times New Roman" w:cs="Times New Roman"/>
                <w:color w:val="00B050"/>
              </w:rPr>
              <w:t>100.0%</w:t>
            </w:r>
          </w:p>
        </w:tc>
      </w:tr>
    </w:tbl>
    <w:p w:rsidR="006877EB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7EB" w:rsidRPr="007D0C0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lang w:val="mk-MK"/>
        </w:rPr>
      </w:pPr>
      <w:r w:rsidRPr="007D0C09">
        <w:rPr>
          <w:rFonts w:ascii="Times New Roman" w:hAnsi="Times New Roman" w:cs="Times New Roman"/>
          <w:b/>
          <w:bCs/>
          <w:color w:val="00B050"/>
          <w:highlight w:val="white"/>
          <w:u w:val="single"/>
          <w:lang w:val="mk-MK"/>
        </w:rPr>
        <w:t>Трошоците за суровини, материјали, енергија и  резервни делови</w:t>
      </w:r>
      <w:r w:rsidRPr="007D0C09">
        <w:rPr>
          <w:rFonts w:ascii="Times New Roman" w:hAnsi="Times New Roman" w:cs="Times New Roman"/>
          <w:color w:val="00B050"/>
          <w:lang w:val="mk-MK"/>
        </w:rPr>
        <w:t xml:space="preserve">, во првиот </w:t>
      </w:r>
      <w:r w:rsidR="004B3378" w:rsidRPr="007D0C09">
        <w:rPr>
          <w:rFonts w:ascii="Times New Roman" w:hAnsi="Times New Roman" w:cs="Times New Roman"/>
          <w:color w:val="00B050"/>
          <w:lang w:val="mk-MK"/>
        </w:rPr>
        <w:t>шестмесечен извешај</w:t>
      </w:r>
      <w:r w:rsidRPr="007D0C09">
        <w:rPr>
          <w:rFonts w:ascii="Times New Roman" w:hAnsi="Times New Roman" w:cs="Times New Roman"/>
          <w:color w:val="00B050"/>
          <w:lang w:val="mk-MK"/>
        </w:rPr>
        <w:t xml:space="preserve"> од </w:t>
      </w:r>
      <w:r w:rsidR="004B3378" w:rsidRPr="007D0C09">
        <w:rPr>
          <w:rFonts w:ascii="Times New Roman" w:hAnsi="Times New Roman" w:cs="Times New Roman"/>
          <w:color w:val="00B050"/>
          <w:lang w:val="mk-MK"/>
        </w:rPr>
        <w:t>2025</w:t>
      </w:r>
      <w:r w:rsidRPr="007D0C09">
        <w:rPr>
          <w:rFonts w:ascii="Times New Roman" w:hAnsi="Times New Roman" w:cs="Times New Roman"/>
          <w:color w:val="00B050"/>
          <w:lang w:val="mk-MK"/>
        </w:rPr>
        <w:t xml:space="preserve"> година се остварени во вкупен износ од </w:t>
      </w:r>
      <w:r w:rsidR="007D0C09" w:rsidRPr="007D0C09">
        <w:rPr>
          <w:rFonts w:ascii="Times New Roman" w:hAnsi="Times New Roman" w:cs="Times New Roman"/>
          <w:color w:val="00B050"/>
          <w:lang w:val="sq-AL"/>
        </w:rPr>
        <w:t>14,391,456</w:t>
      </w:r>
      <w:r w:rsidRPr="007D0C09">
        <w:rPr>
          <w:rFonts w:ascii="Times New Roman" w:hAnsi="Times New Roman" w:cs="Times New Roman"/>
          <w:color w:val="00B050"/>
          <w:lang w:val="mk-MK"/>
        </w:rPr>
        <w:t xml:space="preserve"> денари</w:t>
      </w:r>
      <w:r w:rsidRPr="007D0C09">
        <w:rPr>
          <w:rFonts w:ascii="Times New Roman" w:hAnsi="Times New Roman" w:cs="Times New Roman"/>
          <w:i/>
          <w:iCs/>
          <w:color w:val="00B050"/>
          <w:lang w:val="mk-MK"/>
        </w:rPr>
        <w:t>,</w:t>
      </w:r>
      <w:r w:rsidRPr="007D0C09">
        <w:rPr>
          <w:rFonts w:ascii="Times New Roman" w:hAnsi="Times New Roman" w:cs="Times New Roman"/>
          <w:color w:val="00B050"/>
          <w:lang w:val="mk-MK"/>
        </w:rPr>
        <w:t xml:space="preserve">што е  реализација од </w:t>
      </w:r>
      <w:r w:rsidR="007D0C09" w:rsidRPr="007D0C09">
        <w:rPr>
          <w:rFonts w:ascii="Times New Roman" w:hAnsi="Times New Roman" w:cs="Times New Roman"/>
          <w:color w:val="00B050"/>
          <w:lang w:val="sq-AL"/>
        </w:rPr>
        <w:t>13,5</w:t>
      </w:r>
      <w:r w:rsidRPr="007D0C09">
        <w:rPr>
          <w:rFonts w:ascii="Times New Roman" w:hAnsi="Times New Roman" w:cs="Times New Roman"/>
          <w:color w:val="00B050"/>
          <w:lang w:val="mk-MK"/>
        </w:rPr>
        <w:t xml:space="preserve">% од  финансискиот план за </w:t>
      </w:r>
      <w:r w:rsidR="004B3378" w:rsidRPr="007D0C09">
        <w:rPr>
          <w:rFonts w:ascii="Times New Roman" w:hAnsi="Times New Roman" w:cs="Times New Roman"/>
          <w:color w:val="00B050"/>
          <w:lang w:val="mk-MK"/>
        </w:rPr>
        <w:t>2025</w:t>
      </w:r>
      <w:r w:rsidRPr="007D0C09">
        <w:rPr>
          <w:rFonts w:ascii="Times New Roman" w:hAnsi="Times New Roman" w:cs="Times New Roman"/>
          <w:color w:val="00B050"/>
          <w:lang w:val="mk-MK"/>
        </w:rPr>
        <w:t xml:space="preserve">  година</w:t>
      </w:r>
      <w:r w:rsidRPr="007D0C09">
        <w:rPr>
          <w:rFonts w:ascii="Times New Roman" w:hAnsi="Times New Roman" w:cs="Times New Roman"/>
          <w:color w:val="00B050"/>
          <w:highlight w:val="white"/>
          <w:lang w:val="mk-MK"/>
        </w:rPr>
        <w:t>. Споредени со трошоците  остварени во истиот период од  202</w:t>
      </w:r>
      <w:r w:rsidR="00214500">
        <w:rPr>
          <w:rFonts w:ascii="Times New Roman" w:hAnsi="Times New Roman" w:cs="Times New Roman"/>
          <w:color w:val="00B050"/>
          <w:highlight w:val="white"/>
          <w:lang w:val="mk-MK"/>
        </w:rPr>
        <w:t>4</w:t>
      </w:r>
      <w:r w:rsidRPr="007D0C09">
        <w:rPr>
          <w:rFonts w:ascii="Times New Roman" w:hAnsi="Times New Roman" w:cs="Times New Roman"/>
          <w:color w:val="00B050"/>
          <w:highlight w:val="white"/>
          <w:lang w:val="mk-MK"/>
        </w:rPr>
        <w:t xml:space="preserve"> година, трошоците за суровини, материјали, енергија и  резервни делови </w:t>
      </w:r>
      <w:r w:rsidR="00214500">
        <w:rPr>
          <w:rFonts w:ascii="Times New Roman" w:hAnsi="Times New Roman" w:cs="Times New Roman"/>
          <w:color w:val="00B050"/>
          <w:highlight w:val="white"/>
          <w:lang w:val="mk-MK"/>
        </w:rPr>
        <w:t>се намалиле за 66,6</w:t>
      </w:r>
      <w:r>
        <w:rPr>
          <w:rFonts w:ascii="Times New Roman" w:hAnsi="Times New Roman" w:cs="Times New Roman"/>
          <w:highlight w:val="white"/>
          <w:lang w:val="mk-MK"/>
        </w:rPr>
        <w:t xml:space="preserve">. </w:t>
      </w:r>
    </w:p>
    <w:p w:rsidR="006877EB" w:rsidRPr="007D0C09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lang w:val="mk-MK"/>
        </w:rPr>
      </w:pPr>
      <w:r w:rsidRPr="007D0C09">
        <w:rPr>
          <w:rFonts w:ascii="Times New Roman" w:hAnsi="Times New Roman" w:cs="Times New Roman"/>
          <w:color w:val="00B050"/>
          <w:highlight w:val="white"/>
          <w:lang w:val="mk-MK"/>
        </w:rPr>
        <w:t>Трошоците за суровини, материјали, енергија и  резервни делови</w:t>
      </w:r>
      <w:r w:rsidRPr="007D0C09">
        <w:rPr>
          <w:rFonts w:ascii="Times New Roman" w:hAnsi="Times New Roman" w:cs="Times New Roman"/>
          <w:color w:val="00B050"/>
          <w:lang w:val="mk-MK"/>
        </w:rPr>
        <w:t xml:space="preserve"> во вкупните расходи учествуваат </w:t>
      </w:r>
      <w:r w:rsidR="007D0C09" w:rsidRPr="007D0C09">
        <w:rPr>
          <w:rFonts w:ascii="Times New Roman" w:hAnsi="Times New Roman" w:cs="Times New Roman"/>
          <w:color w:val="00B050"/>
          <w:lang w:val="sq-AL"/>
        </w:rPr>
        <w:t>13</w:t>
      </w:r>
      <w:r w:rsidRPr="007D0C09">
        <w:rPr>
          <w:rFonts w:ascii="Times New Roman" w:hAnsi="Times New Roman" w:cs="Times New Roman"/>
          <w:color w:val="00B050"/>
          <w:lang w:val="mk-MK"/>
        </w:rPr>
        <w:t xml:space="preserve">%, а </w:t>
      </w:r>
      <w:r w:rsidRPr="007D0C09">
        <w:rPr>
          <w:rFonts w:ascii="Times New Roman" w:hAnsi="Times New Roman" w:cs="Times New Roman"/>
          <w:color w:val="00B050"/>
          <w:highlight w:val="white"/>
          <w:lang w:val="mk-MK"/>
        </w:rPr>
        <w:t xml:space="preserve">се однесуваат на: трошоци за материал </w:t>
      </w:r>
      <w:r w:rsidR="007D0C09" w:rsidRPr="007D0C09">
        <w:rPr>
          <w:rFonts w:ascii="Times New Roman" w:hAnsi="Times New Roman" w:cs="Times New Roman"/>
          <w:color w:val="00B050"/>
          <w:highlight w:val="white"/>
          <w:lang w:val="sq-AL"/>
        </w:rPr>
        <w:t>300</w:t>
      </w:r>
      <w:r w:rsidRPr="007D0C09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денари, трошоци за енергија</w:t>
      </w:r>
      <w:r w:rsidRPr="007D0C09">
        <w:rPr>
          <w:rFonts w:ascii="Times New Roman" w:hAnsi="Times New Roman" w:cs="Times New Roman"/>
          <w:color w:val="00B050"/>
          <w:lang w:val="mk-MK"/>
        </w:rPr>
        <w:t xml:space="preserve"> </w:t>
      </w:r>
      <w:r w:rsidR="007D0C09" w:rsidRPr="007D0C09">
        <w:rPr>
          <w:rFonts w:ascii="Times New Roman" w:hAnsi="Times New Roman" w:cs="Times New Roman"/>
          <w:color w:val="00B050"/>
          <w:lang w:val="sq-AL"/>
        </w:rPr>
        <w:t>14,387,684</w:t>
      </w:r>
      <w:r w:rsidRPr="007D0C09">
        <w:rPr>
          <w:rFonts w:ascii="Times New Roman" w:hAnsi="Times New Roman" w:cs="Times New Roman"/>
          <w:color w:val="00B050"/>
          <w:lang w:val="mk-MK"/>
        </w:rPr>
        <w:t xml:space="preserve"> денари </w:t>
      </w:r>
      <w:r w:rsidRPr="007D0C09">
        <w:rPr>
          <w:rFonts w:ascii="Times New Roman" w:hAnsi="Times New Roman" w:cs="Times New Roman"/>
          <w:color w:val="00B050"/>
          <w:highlight w:val="white"/>
          <w:lang w:val="mk-MK"/>
        </w:rPr>
        <w:t xml:space="preserve">и трошоци за резервни делови и матерјали </w:t>
      </w:r>
      <w:r w:rsidR="007D0C09" w:rsidRPr="007D0C09">
        <w:rPr>
          <w:rFonts w:ascii="Times New Roman" w:hAnsi="Times New Roman" w:cs="Times New Roman"/>
          <w:color w:val="00B050"/>
          <w:highlight w:val="white"/>
          <w:lang w:val="sq-AL"/>
        </w:rPr>
        <w:t>3,472</w:t>
      </w:r>
      <w:r w:rsidRPr="007D0C09">
        <w:rPr>
          <w:rFonts w:ascii="Times New Roman" w:hAnsi="Times New Roman" w:cs="Times New Roman"/>
          <w:color w:val="00B050"/>
          <w:highlight w:val="white"/>
          <w:lang w:val="mk-MK"/>
        </w:rPr>
        <w:t xml:space="preserve"> д</w:t>
      </w:r>
      <w:r w:rsidRPr="007D0C09">
        <w:rPr>
          <w:rFonts w:ascii="Times New Roman" w:hAnsi="Times New Roman" w:cs="Times New Roman"/>
          <w:color w:val="00B050"/>
          <w:lang w:val="mk-MK"/>
        </w:rPr>
        <w:t>енари.</w:t>
      </w:r>
    </w:p>
    <w:p w:rsidR="006877EB" w:rsidRPr="00FF4366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FF4366">
        <w:rPr>
          <w:rFonts w:ascii="Times New Roman" w:hAnsi="Times New Roman" w:cs="Times New Roman"/>
          <w:b/>
          <w:bCs/>
          <w:color w:val="00B050"/>
          <w:highlight w:val="white"/>
          <w:u w:val="single"/>
          <w:lang w:val="mk-MK"/>
        </w:rPr>
        <w:t xml:space="preserve">Трошоците за услуги од тековни потреби 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анализираниот период  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бележат </w:t>
      </w:r>
      <w:r w:rsidR="00FF4366" w:rsidRPr="00FF4366">
        <w:rPr>
          <w:rFonts w:ascii="Times New Roman" w:hAnsi="Times New Roman" w:cs="Times New Roman"/>
          <w:color w:val="00B050"/>
          <w:lang w:val="mk-MK"/>
        </w:rPr>
        <w:t xml:space="preserve">остварување во вкупен износ од </w:t>
      </w:r>
      <w:r w:rsidR="00FF4366" w:rsidRPr="00FF4366">
        <w:rPr>
          <w:rFonts w:ascii="Times New Roman" w:hAnsi="Times New Roman" w:cs="Times New Roman"/>
          <w:color w:val="00B050"/>
          <w:lang w:val="sq-AL"/>
        </w:rPr>
        <w:t xml:space="preserve">3,208,869 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денари, што е реализација од </w:t>
      </w:r>
      <w:r w:rsidR="00FF4366" w:rsidRPr="00FF4366">
        <w:rPr>
          <w:rFonts w:ascii="Times New Roman" w:hAnsi="Times New Roman" w:cs="Times New Roman"/>
          <w:color w:val="00B050"/>
          <w:lang w:val="sq-AL"/>
        </w:rPr>
        <w:t>6,3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 проценти од  Годишниот финансиски план за </w:t>
      </w:r>
      <w:r w:rsidR="004B3378" w:rsidRPr="00FF4366">
        <w:rPr>
          <w:rFonts w:ascii="Times New Roman" w:hAnsi="Times New Roman" w:cs="Times New Roman"/>
          <w:color w:val="00B050"/>
          <w:lang w:val="mk-MK"/>
        </w:rPr>
        <w:t>2025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  година. Споредено  со  истиот  период  од  минатата    година, 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услугите од тековни потреби 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се </w:t>
      </w:r>
      <w:r w:rsidR="00214500">
        <w:rPr>
          <w:rFonts w:ascii="Times New Roman" w:hAnsi="Times New Roman" w:cs="Times New Roman"/>
          <w:color w:val="00B050"/>
          <w:lang w:val="mk-MK"/>
        </w:rPr>
        <w:t xml:space="preserve">намалиле </w:t>
      </w:r>
      <w:r w:rsidRPr="00FF4366">
        <w:rPr>
          <w:rFonts w:ascii="Times New Roman" w:hAnsi="Times New Roman" w:cs="Times New Roman"/>
          <w:color w:val="00B050"/>
          <w:lang w:val="mk-MK"/>
        </w:rPr>
        <w:t>за</w:t>
      </w:r>
      <w:r>
        <w:rPr>
          <w:rFonts w:ascii="Times New Roman" w:hAnsi="Times New Roman" w:cs="Times New Roman"/>
          <w:lang w:val="mk-MK"/>
        </w:rPr>
        <w:t xml:space="preserve"> </w:t>
      </w:r>
      <w:r w:rsidR="00214500" w:rsidRPr="00214500">
        <w:rPr>
          <w:rFonts w:ascii="Times New Roman" w:hAnsi="Times New Roman" w:cs="Times New Roman"/>
          <w:color w:val="00B050"/>
          <w:lang w:val="mk-MK"/>
        </w:rPr>
        <w:t>31</w:t>
      </w:r>
      <w:r w:rsidRPr="00214500">
        <w:rPr>
          <w:rFonts w:ascii="Times New Roman" w:hAnsi="Times New Roman" w:cs="Times New Roman"/>
          <w:color w:val="00B050"/>
          <w:lang w:val="mk-MK"/>
        </w:rPr>
        <w:t xml:space="preserve"> проценти</w:t>
      </w:r>
      <w:r>
        <w:rPr>
          <w:rFonts w:ascii="Times New Roman" w:hAnsi="Times New Roman" w:cs="Times New Roman"/>
          <w:lang w:val="mk-MK"/>
        </w:rPr>
        <w:t>.</w:t>
      </w:r>
      <w:r w:rsidR="00214500">
        <w:rPr>
          <w:rFonts w:ascii="Times New Roman" w:hAnsi="Times New Roman" w:cs="Times New Roman"/>
          <w:lang w:val="mk-MK"/>
        </w:rPr>
        <w:t xml:space="preserve"> </w:t>
      </w:r>
      <w:r w:rsidR="00FF4366">
        <w:rPr>
          <w:rFonts w:ascii="Times New Roman" w:hAnsi="Times New Roman" w:cs="Times New Roman"/>
          <w:color w:val="00B050"/>
          <w:lang w:val="mk-MK"/>
        </w:rPr>
        <w:t xml:space="preserve">Истите,опфаќаат </w:t>
      </w:r>
      <w:r w:rsidR="00FF4366">
        <w:rPr>
          <w:rFonts w:ascii="Times New Roman" w:hAnsi="Times New Roman" w:cs="Times New Roman"/>
          <w:color w:val="00B050"/>
          <w:lang w:val="sq-AL"/>
        </w:rPr>
        <w:t>2,9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% од 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>од вкупните расходи на ЈП НАЦИОНАЛНА РАДИОДИФУЗИЈА – СКОПЈЕ.</w:t>
      </w:r>
    </w:p>
    <w:p w:rsidR="006877EB" w:rsidRPr="00FF4366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FF4366">
        <w:rPr>
          <w:rFonts w:ascii="Times New Roman" w:hAnsi="Times New Roman" w:cs="Times New Roman"/>
          <w:color w:val="00B050"/>
          <w:lang w:val="mk-MK"/>
        </w:rPr>
        <w:t xml:space="preserve">Трошоците од групата 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услуги од тековни потреби, кои се остварени во период од </w:t>
      </w:r>
      <w:r w:rsidR="004B3378" w:rsidRPr="00FF4366">
        <w:rPr>
          <w:rFonts w:ascii="Times New Roman" w:hAnsi="Times New Roman" w:cs="Times New Roman"/>
          <w:color w:val="00B050"/>
          <w:highlight w:val="white"/>
          <w:lang w:val="mk-MK"/>
        </w:rPr>
        <w:t>01.01.2025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 до </w:t>
      </w:r>
      <w:r w:rsidR="004B3378" w:rsidRPr="00FF4366">
        <w:rPr>
          <w:rFonts w:ascii="Times New Roman" w:hAnsi="Times New Roman" w:cs="Times New Roman"/>
          <w:color w:val="00B050"/>
          <w:highlight w:val="white"/>
          <w:lang w:val="mk-MK"/>
        </w:rPr>
        <w:t>30,06,2025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година се однесуват на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: </w:t>
      </w:r>
    </w:p>
    <w:p w:rsidR="00FF4366" w:rsidRPr="00FF4366" w:rsidRDefault="006877EB" w:rsidP="00FF436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транспортни услуги                     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  <w:t xml:space="preserve"> </w:t>
      </w:r>
      <w:r w:rsidR="00FF4366" w:rsidRPr="00FF4366">
        <w:rPr>
          <w:rFonts w:ascii="Times New Roman" w:hAnsi="Times New Roman" w:cs="Times New Roman"/>
          <w:color w:val="00B050"/>
          <w:highlight w:val="white"/>
          <w:lang w:val="sq-AL"/>
        </w:rPr>
        <w:t>287,027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FF4366">
        <w:rPr>
          <w:rFonts w:ascii="Times New Roman" w:hAnsi="Times New Roman" w:cs="Times New Roman"/>
          <w:color w:val="00B050"/>
          <w:lang w:val="mk-MK"/>
        </w:rPr>
        <w:t>денари</w:t>
      </w:r>
    </w:p>
    <w:p w:rsidR="006877EB" w:rsidRPr="00FF4366" w:rsidRDefault="006877EB" w:rsidP="00FF436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поштенски, телефонски услуги  и интернет услуги           </w:t>
      </w:r>
      <w:r w:rsidR="00FF4366" w:rsidRPr="00FF4366">
        <w:rPr>
          <w:rFonts w:ascii="Times New Roman" w:hAnsi="Times New Roman" w:cs="Times New Roman"/>
          <w:color w:val="00B050"/>
          <w:highlight w:val="white"/>
          <w:lang w:val="sq-AL"/>
        </w:rPr>
        <w:t xml:space="preserve">  391,441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денари                  </w:t>
      </w:r>
    </w:p>
    <w:p w:rsidR="006877EB" w:rsidRPr="00FF436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услуги на заштита и одржување 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  <w:t xml:space="preserve">  </w:t>
      </w:r>
      <w:r w:rsidR="00FF4366" w:rsidRPr="00FF4366">
        <w:rPr>
          <w:rFonts w:ascii="Times New Roman" w:hAnsi="Times New Roman" w:cs="Times New Roman"/>
          <w:color w:val="00B050"/>
          <w:highlight w:val="white"/>
          <w:lang w:val="sq-AL"/>
        </w:rPr>
        <w:t xml:space="preserve"> 29,264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FF4366">
        <w:rPr>
          <w:rFonts w:ascii="Times New Roman" w:hAnsi="Times New Roman" w:cs="Times New Roman"/>
          <w:color w:val="00B050"/>
          <w:lang w:val="mk-MK"/>
        </w:rPr>
        <w:t>денари</w:t>
      </w:r>
    </w:p>
    <w:p w:rsidR="006877EB" w:rsidRPr="00FF436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FF4366">
        <w:rPr>
          <w:rFonts w:ascii="Times New Roman" w:hAnsi="Times New Roman" w:cs="Times New Roman"/>
          <w:color w:val="00B050"/>
          <w:lang w:val="mk-MK"/>
        </w:rPr>
        <w:t>наемнини</w:t>
      </w:r>
      <w:r w:rsidRPr="00FF4366">
        <w:rPr>
          <w:rFonts w:ascii="Times New Roman" w:hAnsi="Times New Roman" w:cs="Times New Roman"/>
          <w:color w:val="00B050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lang w:val="mk-MK"/>
        </w:rPr>
        <w:tab/>
        <w:t xml:space="preserve"> </w:t>
      </w:r>
      <w:r w:rsidR="00FF4366" w:rsidRPr="00FF4366">
        <w:rPr>
          <w:rFonts w:ascii="Times New Roman" w:hAnsi="Times New Roman" w:cs="Times New Roman"/>
          <w:color w:val="00B050"/>
          <w:lang w:val="sq-AL"/>
        </w:rPr>
        <w:t xml:space="preserve"> 956,562 </w:t>
      </w:r>
      <w:r w:rsidRPr="00FF4366">
        <w:rPr>
          <w:rFonts w:ascii="Times New Roman" w:hAnsi="Times New Roman" w:cs="Times New Roman"/>
          <w:color w:val="00B050"/>
          <w:lang w:val="mk-MK"/>
        </w:rPr>
        <w:t>денари</w:t>
      </w:r>
    </w:p>
    <w:p w:rsidR="006877EB" w:rsidRPr="00FF436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>комунални  услуги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="00FF4366" w:rsidRPr="00FF4366">
        <w:rPr>
          <w:rFonts w:ascii="Times New Roman" w:hAnsi="Times New Roman" w:cs="Times New Roman"/>
          <w:color w:val="00B050"/>
          <w:highlight w:val="white"/>
          <w:lang w:val="sq-AL"/>
        </w:rPr>
        <w:t>1,509,519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FF4366">
        <w:rPr>
          <w:rFonts w:ascii="Times New Roman" w:hAnsi="Times New Roman" w:cs="Times New Roman"/>
          <w:color w:val="00B050"/>
          <w:lang w:val="mk-MK"/>
        </w:rPr>
        <w:t>денари</w:t>
      </w:r>
    </w:p>
    <w:p w:rsidR="006877EB" w:rsidRPr="00FF436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FF4366">
        <w:rPr>
          <w:rFonts w:ascii="Times New Roman" w:hAnsi="Times New Roman" w:cs="Times New Roman"/>
          <w:color w:val="00B050"/>
          <w:highlight w:val="white"/>
        </w:rPr>
        <w:t xml:space="preserve"> 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останати услуги 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="00FF4366" w:rsidRPr="00FF4366">
        <w:rPr>
          <w:rFonts w:ascii="Times New Roman" w:hAnsi="Times New Roman" w:cs="Times New Roman"/>
          <w:color w:val="00B050"/>
          <w:highlight w:val="white"/>
          <w:lang w:val="sq-AL"/>
        </w:rPr>
        <w:t xml:space="preserve">   35,058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FF4366">
        <w:rPr>
          <w:rFonts w:ascii="Times New Roman" w:hAnsi="Times New Roman" w:cs="Times New Roman"/>
          <w:color w:val="00B050"/>
          <w:lang w:val="mk-MK"/>
        </w:rPr>
        <w:t>денари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>.</w:t>
      </w:r>
    </w:p>
    <w:p w:rsidR="006877EB" w:rsidRPr="00FF4366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FF4366">
        <w:rPr>
          <w:rFonts w:ascii="Times New Roman" w:hAnsi="Times New Roman" w:cs="Times New Roman"/>
          <w:b/>
          <w:bCs/>
          <w:color w:val="00B050"/>
          <w:highlight w:val="white"/>
          <w:u w:val="single"/>
          <w:lang w:val="mk-MK"/>
        </w:rPr>
        <w:t xml:space="preserve">Трошоците за плати, надоместоци од плата и останати трошоци, 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првиот </w:t>
      </w:r>
      <w:r w:rsidR="004B3378" w:rsidRPr="00FF4366">
        <w:rPr>
          <w:rFonts w:ascii="Times New Roman" w:hAnsi="Times New Roman" w:cs="Times New Roman"/>
          <w:color w:val="00B050"/>
          <w:highlight w:val="white"/>
          <w:lang w:val="mk-MK"/>
        </w:rPr>
        <w:t>шестмесечен извешај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од </w:t>
      </w:r>
      <w:r w:rsidR="004B3378" w:rsidRPr="00FF4366">
        <w:rPr>
          <w:rFonts w:ascii="Times New Roman" w:hAnsi="Times New Roman" w:cs="Times New Roman"/>
          <w:color w:val="00B050"/>
          <w:highlight w:val="white"/>
          <w:lang w:val="mk-MK"/>
        </w:rPr>
        <w:t>2025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 година се реализирани во износ од </w:t>
      </w:r>
      <w:r w:rsidR="00FF4366" w:rsidRPr="00FF4366">
        <w:rPr>
          <w:rFonts w:ascii="Times New Roman" w:hAnsi="Times New Roman" w:cs="Times New Roman"/>
          <w:color w:val="00B050"/>
          <w:lang w:val="sq-AL"/>
        </w:rPr>
        <w:t>77,079,891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 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денари, што 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во однос на Годишниот финансиски план претставува остварување од </w:t>
      </w:r>
      <w:r w:rsidR="00FF4366" w:rsidRPr="00FF4366">
        <w:rPr>
          <w:rFonts w:ascii="Times New Roman" w:hAnsi="Times New Roman" w:cs="Times New Roman"/>
          <w:color w:val="00B050"/>
          <w:lang w:val="sq-AL"/>
        </w:rPr>
        <w:t>47,6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 проценти. Споредени со истиот период од минатата година  бележат</w:t>
      </w:r>
      <w:r>
        <w:rPr>
          <w:rFonts w:ascii="Times New Roman" w:hAnsi="Times New Roman" w:cs="Times New Roman"/>
          <w:lang w:val="mk-MK"/>
        </w:rPr>
        <w:t xml:space="preserve"> </w:t>
      </w:r>
      <w:r w:rsidR="00214500" w:rsidRPr="00214500">
        <w:rPr>
          <w:rFonts w:ascii="Times New Roman" w:hAnsi="Times New Roman" w:cs="Times New Roman"/>
          <w:color w:val="00B050"/>
          <w:lang w:val="mk-MK"/>
        </w:rPr>
        <w:t>зголемување</w:t>
      </w:r>
      <w:r w:rsidRPr="00214500">
        <w:rPr>
          <w:rFonts w:ascii="Times New Roman" w:hAnsi="Times New Roman" w:cs="Times New Roman"/>
          <w:color w:val="00B050"/>
          <w:lang w:val="mk-MK"/>
        </w:rPr>
        <w:t xml:space="preserve"> за </w:t>
      </w:r>
      <w:r w:rsidR="00214500" w:rsidRPr="00214500">
        <w:rPr>
          <w:rFonts w:ascii="Times New Roman" w:hAnsi="Times New Roman" w:cs="Times New Roman"/>
          <w:color w:val="00B050"/>
          <w:lang w:val="mk-MK"/>
        </w:rPr>
        <w:t xml:space="preserve">40,6 </w:t>
      </w:r>
      <w:r w:rsidRPr="00214500">
        <w:rPr>
          <w:rFonts w:ascii="Times New Roman" w:hAnsi="Times New Roman" w:cs="Times New Roman"/>
          <w:color w:val="00B050"/>
          <w:lang w:val="mk-MK"/>
        </w:rPr>
        <w:t xml:space="preserve"> проценти</w:t>
      </w:r>
      <w:r>
        <w:rPr>
          <w:rFonts w:ascii="Times New Roman" w:hAnsi="Times New Roman" w:cs="Times New Roman"/>
          <w:lang w:val="mk-MK"/>
        </w:rPr>
        <w:t xml:space="preserve">. 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Трошоците за плата во вкупните расходи учествуваат со </w:t>
      </w:r>
      <w:r w:rsidR="00FF4366" w:rsidRPr="00FF4366">
        <w:rPr>
          <w:rFonts w:ascii="Times New Roman" w:hAnsi="Times New Roman" w:cs="Times New Roman"/>
          <w:color w:val="00B050"/>
          <w:lang w:val="sq-AL"/>
        </w:rPr>
        <w:t>69,6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 проценти. </w:t>
      </w:r>
    </w:p>
    <w:p w:rsidR="006877EB" w:rsidRPr="00FF4366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FF4366">
        <w:rPr>
          <w:rFonts w:ascii="Times New Roman" w:hAnsi="Times New Roman" w:cs="Times New Roman"/>
          <w:color w:val="00B050"/>
          <w:lang w:val="mk-MK"/>
        </w:rPr>
        <w:t>Вкупно остварените т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>рошоци за плати и  надоместоци од плата се однесуваат на: б</w:t>
      </w:r>
      <w:r w:rsidRPr="00FF4366">
        <w:rPr>
          <w:rFonts w:ascii="Times New Roman" w:hAnsi="Times New Roman" w:cs="Times New Roman"/>
          <w:color w:val="00B050"/>
          <w:lang w:val="mk-MK"/>
        </w:rPr>
        <w:t>руто плати основна плата, даноци, придонеси, минат труд, празнична работа, ноќна работа, годишен одмор, боледување, платено отсуство, отпремнини и други лични примања .</w:t>
      </w:r>
    </w:p>
    <w:p w:rsidR="006877EB" w:rsidRPr="00FF4366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FF4366">
        <w:rPr>
          <w:rFonts w:ascii="Times New Roman" w:hAnsi="Times New Roman" w:cs="Times New Roman"/>
          <w:color w:val="00B050"/>
          <w:lang w:val="mk-MK"/>
        </w:rPr>
        <w:lastRenderedPageBreak/>
        <w:t>Платите на вработените  во анализираниот период се пресметувани согласно позитивните законски прописи кои се на важност во РСМ,  Колективниот договор и нормативните акти на претпријатието.</w:t>
      </w:r>
    </w:p>
    <w:p w:rsidR="006877EB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  <w:lang w:val="mk-MK"/>
        </w:rPr>
      </w:pPr>
      <w:r w:rsidRPr="00FF4366">
        <w:rPr>
          <w:rFonts w:ascii="Times New Roman" w:hAnsi="Times New Roman" w:cs="Times New Roman"/>
          <w:b/>
          <w:bCs/>
          <w:color w:val="00B050"/>
          <w:highlight w:val="white"/>
          <w:u w:val="single"/>
          <w:lang w:val="mk-MK"/>
        </w:rPr>
        <w:t>Трошоците за амортизација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во првиот </w:t>
      </w:r>
      <w:r w:rsidR="004B3378" w:rsidRPr="00FF4366">
        <w:rPr>
          <w:rFonts w:ascii="Times New Roman" w:hAnsi="Times New Roman" w:cs="Times New Roman"/>
          <w:color w:val="00B050"/>
          <w:highlight w:val="white"/>
          <w:lang w:val="mk-MK"/>
        </w:rPr>
        <w:t>шестмесечен извешај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од </w:t>
      </w:r>
      <w:r w:rsidR="004B3378" w:rsidRPr="00FF4366">
        <w:rPr>
          <w:rFonts w:ascii="Times New Roman" w:hAnsi="Times New Roman" w:cs="Times New Roman"/>
          <w:color w:val="00B050"/>
          <w:highlight w:val="white"/>
          <w:lang w:val="mk-MK"/>
        </w:rPr>
        <w:t>2025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 година изнесуваат </w:t>
      </w:r>
      <w:r w:rsidR="00FF4366" w:rsidRPr="00FF4366">
        <w:rPr>
          <w:rFonts w:ascii="Times New Roman" w:hAnsi="Times New Roman" w:cs="Times New Roman"/>
          <w:color w:val="00B050"/>
          <w:highlight w:val="white"/>
          <w:lang w:val="sq-AL"/>
        </w:rPr>
        <w:t>13,182,204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денари, што 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 во однос на Годишниот финансиски план за </w:t>
      </w:r>
      <w:r w:rsidR="004B3378" w:rsidRPr="00FF4366">
        <w:rPr>
          <w:rFonts w:ascii="Times New Roman" w:hAnsi="Times New Roman" w:cs="Times New Roman"/>
          <w:color w:val="00B050"/>
          <w:lang w:val="mk-MK"/>
        </w:rPr>
        <w:t>2025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 година претставува остварување од </w:t>
      </w:r>
      <w:r w:rsidR="00FF4366" w:rsidRPr="00FF4366">
        <w:rPr>
          <w:rFonts w:ascii="Times New Roman" w:hAnsi="Times New Roman" w:cs="Times New Roman"/>
          <w:color w:val="00B050"/>
          <w:lang w:val="sq-AL"/>
        </w:rPr>
        <w:t>65,9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 проценти.Споредени со истиот период од минатата година  бележат</w:t>
      </w:r>
      <w:r>
        <w:rPr>
          <w:rFonts w:ascii="Times New Roman" w:hAnsi="Times New Roman" w:cs="Times New Roman"/>
          <w:lang w:val="mk-MK"/>
        </w:rPr>
        <w:t xml:space="preserve"> </w:t>
      </w:r>
      <w:r w:rsidRPr="00214500">
        <w:rPr>
          <w:rFonts w:ascii="Times New Roman" w:hAnsi="Times New Roman" w:cs="Times New Roman"/>
          <w:color w:val="00B050"/>
          <w:lang w:val="mk-MK"/>
        </w:rPr>
        <w:t xml:space="preserve">намалување за  </w:t>
      </w:r>
      <w:r w:rsidR="00214500" w:rsidRPr="00214500">
        <w:rPr>
          <w:rFonts w:ascii="Times New Roman" w:hAnsi="Times New Roman" w:cs="Times New Roman"/>
          <w:color w:val="00B050"/>
          <w:lang w:val="mk-MK"/>
        </w:rPr>
        <w:t>23,9</w:t>
      </w:r>
      <w:r w:rsidRPr="00214500">
        <w:rPr>
          <w:rFonts w:ascii="Times New Roman" w:hAnsi="Times New Roman" w:cs="Times New Roman"/>
          <w:color w:val="00B050"/>
          <w:lang w:val="mk-MK"/>
        </w:rPr>
        <w:t xml:space="preserve"> проценти.</w:t>
      </w:r>
    </w:p>
    <w:p w:rsidR="006877EB" w:rsidRPr="00FF4366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вкупните расходи трошоците за амортизација учествуваат со </w:t>
      </w:r>
      <w:r w:rsidR="00FF4366" w:rsidRPr="00FF4366">
        <w:rPr>
          <w:rFonts w:ascii="Times New Roman" w:hAnsi="Times New Roman" w:cs="Times New Roman"/>
          <w:color w:val="00B050"/>
          <w:highlight w:val="white"/>
          <w:lang w:val="sq-AL"/>
        </w:rPr>
        <w:t>11,9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проценти.  </w:t>
      </w:r>
    </w:p>
    <w:p w:rsidR="006877EB" w:rsidRPr="00FF4366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FF4366">
        <w:rPr>
          <w:rFonts w:ascii="Times New Roman" w:hAnsi="Times New Roman" w:cs="Times New Roman"/>
          <w:color w:val="00B050"/>
          <w:lang w:val="mk-MK"/>
        </w:rPr>
        <w:t>Амортизација на материјални и нематеријални средства се врши согласно законската регулатива и сметководствените политики на претпријатието. Применетите годишни стапки на амортизација се во согласност со номенклатурта за стапките на амортизација. Амортизацијата на опремата и градежните објекти е пресметана со примена на пропишаните законски стапки за отпис на основните средства.</w:t>
      </w:r>
    </w:p>
    <w:p w:rsidR="006877EB" w:rsidRPr="00FF4366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FF4366">
        <w:rPr>
          <w:rFonts w:ascii="Times New Roman" w:hAnsi="Times New Roman" w:cs="Times New Roman"/>
          <w:b/>
          <w:bCs/>
          <w:color w:val="00B050"/>
          <w:highlight w:val="white"/>
          <w:u w:val="single"/>
          <w:lang w:val="mk-MK"/>
        </w:rPr>
        <w:t xml:space="preserve">Останатите трошоци од работењето 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првиот </w:t>
      </w:r>
      <w:r w:rsidR="004B3378" w:rsidRPr="00FF4366">
        <w:rPr>
          <w:rFonts w:ascii="Times New Roman" w:hAnsi="Times New Roman" w:cs="Times New Roman"/>
          <w:color w:val="00B050"/>
          <w:highlight w:val="white"/>
          <w:lang w:val="mk-MK"/>
        </w:rPr>
        <w:t>шестмесечен извешај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од </w:t>
      </w:r>
      <w:r w:rsidR="004B3378" w:rsidRPr="00FF4366">
        <w:rPr>
          <w:rFonts w:ascii="Times New Roman" w:hAnsi="Times New Roman" w:cs="Times New Roman"/>
          <w:color w:val="00B050"/>
          <w:highlight w:val="white"/>
          <w:lang w:val="mk-MK"/>
        </w:rPr>
        <w:t>2025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 година се </w:t>
      </w:r>
      <w:r w:rsidR="00FF4366"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реализирани во вкупен износ од </w:t>
      </w:r>
      <w:r w:rsidR="00FF4366" w:rsidRPr="00FF4366">
        <w:rPr>
          <w:rFonts w:ascii="Times New Roman" w:hAnsi="Times New Roman" w:cs="Times New Roman"/>
          <w:color w:val="00B050"/>
          <w:lang w:val="sq-AL"/>
        </w:rPr>
        <w:t xml:space="preserve">2,244,095 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денари, што во однос на Годишниот финансиски план за </w:t>
      </w:r>
      <w:r w:rsidR="004B3378" w:rsidRPr="00FF4366">
        <w:rPr>
          <w:rFonts w:ascii="Times New Roman" w:hAnsi="Times New Roman" w:cs="Times New Roman"/>
          <w:color w:val="00B050"/>
          <w:lang w:val="mk-MK"/>
        </w:rPr>
        <w:t>2025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  година претставува остварување од </w:t>
      </w:r>
      <w:r w:rsidR="00FF4366" w:rsidRPr="00FF4366">
        <w:rPr>
          <w:rFonts w:ascii="Times New Roman" w:hAnsi="Times New Roman" w:cs="Times New Roman"/>
          <w:color w:val="00B050"/>
          <w:lang w:val="sq-AL"/>
        </w:rPr>
        <w:t>7,1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 проценти.Споредени со  истиот период од минатата година,  овие трошоци бележат</w:t>
      </w:r>
      <w:r>
        <w:rPr>
          <w:rFonts w:ascii="Times New Roman" w:hAnsi="Times New Roman" w:cs="Times New Roman"/>
          <w:lang w:val="mk-MK"/>
        </w:rPr>
        <w:t xml:space="preserve"> </w:t>
      </w:r>
      <w:r w:rsidR="00214500" w:rsidRPr="00214500">
        <w:rPr>
          <w:rFonts w:ascii="Times New Roman" w:hAnsi="Times New Roman" w:cs="Times New Roman"/>
          <w:color w:val="00B050"/>
          <w:lang w:val="mk-MK"/>
        </w:rPr>
        <w:t>намалување од 27,8</w:t>
      </w:r>
      <w:r w:rsidRPr="00214500">
        <w:rPr>
          <w:rFonts w:ascii="Times New Roman" w:hAnsi="Times New Roman" w:cs="Times New Roman"/>
          <w:color w:val="00B050"/>
          <w:lang w:val="mk-MK"/>
        </w:rPr>
        <w:t xml:space="preserve"> проценти</w:t>
      </w:r>
      <w:r>
        <w:rPr>
          <w:rFonts w:ascii="Times New Roman" w:hAnsi="Times New Roman" w:cs="Times New Roman"/>
          <w:lang w:val="mk-MK"/>
        </w:rPr>
        <w:t xml:space="preserve">. 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вкупните расходи,  останатите  трошоци од работењето учествуваат  со </w:t>
      </w:r>
      <w:r w:rsidR="00FF4366" w:rsidRPr="00FF4366">
        <w:rPr>
          <w:rFonts w:ascii="Times New Roman" w:hAnsi="Times New Roman" w:cs="Times New Roman"/>
          <w:color w:val="00B050"/>
          <w:highlight w:val="white"/>
          <w:lang w:val="sq-AL"/>
        </w:rPr>
        <w:t>2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роценти</w:t>
      </w:r>
      <w:r w:rsidRPr="00FF4366">
        <w:rPr>
          <w:rFonts w:ascii="Times New Roman" w:hAnsi="Times New Roman" w:cs="Times New Roman"/>
          <w:color w:val="00B050"/>
          <w:lang w:val="mk-MK"/>
        </w:rPr>
        <w:t>.</w:t>
      </w:r>
    </w:p>
    <w:p w:rsidR="006877EB" w:rsidRPr="00FF4366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FF4366">
        <w:rPr>
          <w:rFonts w:ascii="Times New Roman" w:hAnsi="Times New Roman" w:cs="Times New Roman"/>
          <w:color w:val="00B050"/>
          <w:lang w:val="mk-MK"/>
        </w:rPr>
        <w:t xml:space="preserve">Оваа група ги опфаќа следните видови на трошоци: </w:t>
      </w:r>
    </w:p>
    <w:p w:rsidR="006877EB" w:rsidRPr="00FF436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8" w:hanging="360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дневници за службени патувања и патни трошоци  </w:t>
      </w:r>
    </w:p>
    <w:p w:rsidR="006877EB" w:rsidRPr="00FF436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8" w:hanging="360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надоместоци на органи на управување и надзор                </w:t>
      </w:r>
    </w:p>
    <w:p w:rsidR="006877EB" w:rsidRPr="00FF436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8" w:hanging="360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трошоци за осигурување  </w:t>
      </w:r>
    </w:p>
    <w:p w:rsidR="006877EB" w:rsidRPr="00FF436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8" w:hanging="360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банкарски услугии трошоци на платен промет  </w:t>
      </w:r>
    </w:p>
    <w:p w:rsidR="006877EB" w:rsidRPr="00FF436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8" w:hanging="360"/>
        <w:jc w:val="both"/>
        <w:rPr>
          <w:rFonts w:ascii="Times New Roman" w:hAnsi="Times New Roman" w:cs="Times New Roman"/>
          <w:b/>
          <w:bCs/>
          <w:color w:val="00B050"/>
          <w:u w:val="single"/>
          <w:lang w:val="mk-MK"/>
        </w:rPr>
      </w:pPr>
      <w:r w:rsidRPr="00FF4366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даноци кои не </w:t>
      </w:r>
      <w:r w:rsidRPr="00FF4366">
        <w:rPr>
          <w:rFonts w:ascii="Times New Roman" w:hAnsi="Times New Roman" w:cs="Times New Roman"/>
          <w:color w:val="00B050"/>
          <w:spacing w:val="-10"/>
          <w:u w:val="single"/>
          <w:lang w:val="mk-MK"/>
        </w:rPr>
        <w:t>зависат од резултатот, чланарини и  д</w:t>
      </w:r>
      <w:r w:rsidRPr="00FF4366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руги давачки                                                                               </w:t>
      </w:r>
    </w:p>
    <w:p w:rsidR="006877EB" w:rsidRPr="00FF436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8" w:hanging="360"/>
        <w:jc w:val="both"/>
        <w:rPr>
          <w:rFonts w:ascii="Times New Roman" w:hAnsi="Times New Roman" w:cs="Times New Roman"/>
          <w:b/>
          <w:bCs/>
          <w:color w:val="00B050"/>
          <w:u w:val="single"/>
          <w:lang w:val="mk-MK"/>
        </w:rPr>
      </w:pPr>
      <w:r w:rsidRPr="00FF4366">
        <w:rPr>
          <w:rFonts w:ascii="Times New Roman" w:hAnsi="Times New Roman" w:cs="Times New Roman"/>
          <w:color w:val="00B050"/>
          <w:spacing w:val="-10"/>
          <w:u w:val="single"/>
          <w:lang w:val="mk-MK"/>
        </w:rPr>
        <w:t xml:space="preserve">останати трошоци                                                                        </w:t>
      </w:r>
    </w:p>
    <w:p w:rsidR="006877EB" w:rsidRDefault="006877EB" w:rsidP="006877EB">
      <w:pPr>
        <w:autoSpaceDE w:val="0"/>
        <w:autoSpaceDN w:val="0"/>
        <w:adjustRightInd w:val="0"/>
        <w:spacing w:after="0" w:line="360" w:lineRule="auto"/>
        <w:ind w:firstLine="398"/>
        <w:jc w:val="both"/>
        <w:rPr>
          <w:rFonts w:ascii="Times New Roman" w:hAnsi="Times New Roman" w:cs="Times New Roman"/>
          <w:color w:val="00B050"/>
          <w:lang w:val="sq-AL"/>
        </w:rPr>
      </w:pPr>
      <w:r w:rsidRPr="00FF4366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 xml:space="preserve">Финансиските расходи 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првиот </w:t>
      </w:r>
      <w:r w:rsidR="004B3378" w:rsidRPr="00FF4366">
        <w:rPr>
          <w:rFonts w:ascii="Times New Roman" w:hAnsi="Times New Roman" w:cs="Times New Roman"/>
          <w:color w:val="00B050"/>
          <w:highlight w:val="white"/>
          <w:lang w:val="mk-MK"/>
        </w:rPr>
        <w:t>шестмесечен извешај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од </w:t>
      </w:r>
      <w:r w:rsidR="004B3378" w:rsidRPr="00FF4366">
        <w:rPr>
          <w:rFonts w:ascii="Times New Roman" w:hAnsi="Times New Roman" w:cs="Times New Roman"/>
          <w:color w:val="00B050"/>
          <w:highlight w:val="white"/>
          <w:lang w:val="mk-MK"/>
        </w:rPr>
        <w:t>2025</w:t>
      </w:r>
      <w:r w:rsidRPr="00FF4366">
        <w:rPr>
          <w:rFonts w:ascii="Times New Roman" w:hAnsi="Times New Roman" w:cs="Times New Roman"/>
          <w:color w:val="00B050"/>
          <w:highlight w:val="white"/>
          <w:lang w:val="mk-MK"/>
        </w:rPr>
        <w:t xml:space="preserve"> година се остварени во вкупен износ од </w:t>
      </w:r>
      <w:r w:rsidR="00FF4366" w:rsidRPr="00FF4366">
        <w:rPr>
          <w:rFonts w:ascii="Times New Roman" w:hAnsi="Times New Roman" w:cs="Times New Roman"/>
          <w:color w:val="00B050"/>
          <w:lang w:val="sq-AL"/>
        </w:rPr>
        <w:t>63,920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 денарии  се однесуваат на пресметани камати  од работење со неповрзани субјекти.</w:t>
      </w:r>
    </w:p>
    <w:p w:rsidR="00FF4366" w:rsidRPr="00FF4366" w:rsidRDefault="00FF4366" w:rsidP="006877EB">
      <w:pPr>
        <w:autoSpaceDE w:val="0"/>
        <w:autoSpaceDN w:val="0"/>
        <w:adjustRightInd w:val="0"/>
        <w:spacing w:after="0" w:line="360" w:lineRule="auto"/>
        <w:ind w:firstLine="398"/>
        <w:jc w:val="both"/>
        <w:rPr>
          <w:rFonts w:ascii="Times New Roman" w:hAnsi="Times New Roman" w:cs="Times New Roman"/>
          <w:color w:val="00B050"/>
          <w:lang w:val="sq-AL"/>
        </w:rPr>
      </w:pPr>
    </w:p>
    <w:p w:rsidR="006877EB" w:rsidRDefault="006877EB" w:rsidP="006877EB">
      <w:pPr>
        <w:autoSpaceDE w:val="0"/>
        <w:autoSpaceDN w:val="0"/>
        <w:adjustRightInd w:val="0"/>
        <w:spacing w:after="0" w:line="360" w:lineRule="auto"/>
        <w:ind w:firstLine="398"/>
        <w:jc w:val="both"/>
        <w:rPr>
          <w:rFonts w:ascii="Times New Roman" w:hAnsi="Times New Roman" w:cs="Times New Roman"/>
          <w:lang w:val="mk-MK"/>
        </w:rPr>
      </w:pPr>
    </w:p>
    <w:p w:rsidR="00214500" w:rsidRDefault="00214500" w:rsidP="006877EB">
      <w:pPr>
        <w:autoSpaceDE w:val="0"/>
        <w:autoSpaceDN w:val="0"/>
        <w:adjustRightInd w:val="0"/>
        <w:spacing w:after="0" w:line="360" w:lineRule="auto"/>
        <w:ind w:firstLine="398"/>
        <w:jc w:val="both"/>
        <w:rPr>
          <w:rFonts w:ascii="Times New Roman" w:hAnsi="Times New Roman" w:cs="Times New Roman"/>
          <w:lang w:val="mk-MK"/>
        </w:rPr>
      </w:pPr>
    </w:p>
    <w:p w:rsidR="00214500" w:rsidRDefault="00214500" w:rsidP="006877EB">
      <w:pPr>
        <w:autoSpaceDE w:val="0"/>
        <w:autoSpaceDN w:val="0"/>
        <w:adjustRightInd w:val="0"/>
        <w:spacing w:after="0" w:line="360" w:lineRule="auto"/>
        <w:ind w:firstLine="398"/>
        <w:jc w:val="both"/>
        <w:rPr>
          <w:rFonts w:ascii="Times New Roman" w:hAnsi="Times New Roman" w:cs="Times New Roman"/>
          <w:lang w:val="mk-MK"/>
        </w:rPr>
      </w:pPr>
    </w:p>
    <w:p w:rsidR="00214500" w:rsidRDefault="00214500" w:rsidP="006877EB">
      <w:pPr>
        <w:autoSpaceDE w:val="0"/>
        <w:autoSpaceDN w:val="0"/>
        <w:adjustRightInd w:val="0"/>
        <w:spacing w:after="0" w:line="360" w:lineRule="auto"/>
        <w:ind w:firstLine="398"/>
        <w:jc w:val="both"/>
        <w:rPr>
          <w:rFonts w:ascii="Times New Roman" w:hAnsi="Times New Roman" w:cs="Times New Roman"/>
          <w:lang w:val="mk-MK"/>
        </w:rPr>
      </w:pPr>
    </w:p>
    <w:p w:rsidR="00214500" w:rsidRPr="00214500" w:rsidRDefault="00214500" w:rsidP="006877EB">
      <w:pPr>
        <w:autoSpaceDE w:val="0"/>
        <w:autoSpaceDN w:val="0"/>
        <w:adjustRightInd w:val="0"/>
        <w:spacing w:after="0" w:line="360" w:lineRule="auto"/>
        <w:ind w:firstLine="398"/>
        <w:jc w:val="both"/>
        <w:rPr>
          <w:rFonts w:ascii="Times New Roman" w:hAnsi="Times New Roman" w:cs="Times New Roman"/>
          <w:lang w:val="mk-MK"/>
        </w:rPr>
      </w:pPr>
    </w:p>
    <w:p w:rsidR="006877EB" w:rsidRPr="00214500" w:rsidRDefault="006877EB" w:rsidP="006877E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214500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lastRenderedPageBreak/>
        <w:t>ИЗВЕШТАЈ ЗА ФИНАНСИСКАТА СОСТОЈБА- БИЛАНС НА СОСТОЈБА</w:t>
      </w:r>
    </w:p>
    <w:p w:rsidR="006877EB" w:rsidRPr="00214500" w:rsidRDefault="006877EB" w:rsidP="006877EB">
      <w:pPr>
        <w:suppressAutoHyphens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214500" w:rsidRDefault="006877EB" w:rsidP="006877EB">
      <w:pPr>
        <w:suppressAutoHyphens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214500">
        <w:rPr>
          <w:rFonts w:ascii="Times New Roman" w:hAnsi="Times New Roman" w:cs="Times New Roman"/>
          <w:color w:val="00B050"/>
          <w:highlight w:val="white"/>
          <w:lang w:val="mk-MK"/>
        </w:rPr>
        <w:t>Билансот на состојба е кумулативен преглед, кој го набљудува претпријатието во даден момент и ја прикажува состојбата на средствата, изворите и капиталот, кои произлегуваат од сите активности во претпријатието, од неговото оснивање до денот на составување на билансот.</w:t>
      </w:r>
    </w:p>
    <w:p w:rsidR="006877EB" w:rsidRPr="00214500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214500">
        <w:rPr>
          <w:rFonts w:ascii="Times New Roman" w:hAnsi="Times New Roman" w:cs="Times New Roman"/>
          <w:b/>
          <w:bCs/>
          <w:color w:val="00B050"/>
          <w:highlight w:val="white"/>
        </w:rPr>
        <w:t xml:space="preserve">4.1.1. </w:t>
      </w:r>
      <w:r w:rsidRPr="00214500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Нетековни средства</w:t>
      </w:r>
      <w:r w:rsidRPr="00214500">
        <w:rPr>
          <w:rFonts w:ascii="Times New Roman" w:hAnsi="Times New Roman" w:cs="Times New Roman"/>
          <w:color w:val="00B050"/>
          <w:highlight w:val="white"/>
          <w:lang w:val="mk-MK"/>
        </w:rPr>
        <w:tab/>
      </w:r>
    </w:p>
    <w:p w:rsidR="006877EB" w:rsidRPr="00214500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214500">
        <w:rPr>
          <w:rFonts w:ascii="Times New Roman" w:hAnsi="Times New Roman" w:cs="Times New Roman"/>
          <w:color w:val="00B050"/>
          <w:highlight w:val="white"/>
          <w:lang w:val="mk-MK"/>
        </w:rPr>
        <w:t xml:space="preserve">Вкупната вредност на нетековните средства на </w:t>
      </w:r>
      <w:r w:rsidR="004B3378" w:rsidRPr="00214500">
        <w:rPr>
          <w:rFonts w:ascii="Times New Roman" w:hAnsi="Times New Roman" w:cs="Times New Roman"/>
          <w:color w:val="00B050"/>
          <w:highlight w:val="white"/>
          <w:lang w:val="mk-MK"/>
        </w:rPr>
        <w:t>30,06,2025</w:t>
      </w:r>
      <w:r w:rsidRPr="00214500">
        <w:rPr>
          <w:rFonts w:ascii="Times New Roman" w:hAnsi="Times New Roman" w:cs="Times New Roman"/>
          <w:color w:val="00B050"/>
          <w:highlight w:val="white"/>
          <w:lang w:val="mk-MK"/>
        </w:rPr>
        <w:t xml:space="preserve"> година, изнесува </w:t>
      </w:r>
      <w:r w:rsidR="00FF4366" w:rsidRPr="00214500">
        <w:rPr>
          <w:rFonts w:ascii="Times New Roman" w:hAnsi="Times New Roman" w:cs="Times New Roman"/>
          <w:color w:val="00B050"/>
          <w:lang w:val="sq-AL"/>
        </w:rPr>
        <w:t>388,508,513</w:t>
      </w:r>
      <w:r w:rsidRPr="00214500">
        <w:rPr>
          <w:rFonts w:ascii="Times New Roman" w:hAnsi="Times New Roman" w:cs="Times New Roman"/>
          <w:color w:val="00B050"/>
          <w:lang w:val="mk-MK"/>
        </w:rPr>
        <w:t xml:space="preserve"> </w:t>
      </w:r>
      <w:r w:rsidRPr="00214500">
        <w:rPr>
          <w:rFonts w:ascii="Times New Roman" w:hAnsi="Times New Roman" w:cs="Times New Roman"/>
          <w:color w:val="00B050"/>
          <w:highlight w:val="white"/>
          <w:lang w:val="mk-MK"/>
        </w:rPr>
        <w:t>денари.</w:t>
      </w:r>
    </w:p>
    <w:p w:rsidR="006877EB" w:rsidRPr="00214500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214500">
        <w:rPr>
          <w:rFonts w:ascii="Times New Roman" w:hAnsi="Times New Roman" w:cs="Times New Roman"/>
          <w:color w:val="00B050"/>
          <w:lang w:val="mk-MK"/>
        </w:rPr>
        <w:t>Состојбата на</w:t>
      </w:r>
      <w:r w:rsidRPr="00214500">
        <w:rPr>
          <w:rFonts w:ascii="Times New Roman" w:hAnsi="Times New Roman" w:cs="Times New Roman"/>
          <w:color w:val="00B050"/>
          <w:highlight w:val="white"/>
          <w:lang w:val="mk-MK"/>
        </w:rPr>
        <w:t xml:space="preserve"> нетековните средства</w:t>
      </w:r>
      <w:r w:rsidRPr="00214500">
        <w:rPr>
          <w:rFonts w:ascii="Times New Roman" w:hAnsi="Times New Roman" w:cs="Times New Roman"/>
          <w:color w:val="00B050"/>
          <w:lang w:val="mk-MK"/>
        </w:rPr>
        <w:t xml:space="preserve"> е </w:t>
      </w:r>
      <w:r w:rsidRPr="00214500">
        <w:rPr>
          <w:rFonts w:ascii="Times New Roman" w:hAnsi="Times New Roman" w:cs="Times New Roman"/>
          <w:color w:val="00B050"/>
          <w:highlight w:val="white"/>
          <w:lang w:val="mk-MK"/>
        </w:rPr>
        <w:t>прикажана во следнава табела:</w:t>
      </w:r>
    </w:p>
    <w:tbl>
      <w:tblPr>
        <w:tblW w:w="0" w:type="auto"/>
        <w:tblInd w:w="312" w:type="dxa"/>
        <w:tblLayout w:type="fixed"/>
        <w:tblLook w:val="0000"/>
      </w:tblPr>
      <w:tblGrid>
        <w:gridCol w:w="4389"/>
        <w:gridCol w:w="2837"/>
        <w:gridCol w:w="2017"/>
      </w:tblGrid>
      <w:tr w:rsidR="00FF4366" w:rsidRPr="00214500">
        <w:trPr>
          <w:trHeight w:val="294"/>
        </w:trPr>
        <w:tc>
          <w:tcPr>
            <w:tcW w:w="43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4366" w:rsidRPr="00214500" w:rsidRDefault="00FF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Виднасредство</w:t>
            </w: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4366" w:rsidRPr="00214500" w:rsidRDefault="00FF436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Состојба</w:t>
            </w:r>
          </w:p>
        </w:tc>
        <w:tc>
          <w:tcPr>
            <w:tcW w:w="20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4366" w:rsidRPr="00214500" w:rsidRDefault="00FF436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Состојба</w:t>
            </w:r>
          </w:p>
        </w:tc>
      </w:tr>
      <w:tr w:rsidR="00FF4366" w:rsidRPr="00214500">
        <w:trPr>
          <w:trHeight w:val="294"/>
        </w:trPr>
        <w:tc>
          <w:tcPr>
            <w:tcW w:w="43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4366" w:rsidRPr="00214500" w:rsidRDefault="00FF43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B050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4366" w:rsidRPr="00214500" w:rsidRDefault="00FF436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30.06.2024г.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4366" w:rsidRPr="00214500" w:rsidRDefault="00FF436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30.06.2024</w:t>
            </w:r>
          </w:p>
        </w:tc>
      </w:tr>
      <w:tr w:rsidR="00214500" w:rsidRPr="00214500">
        <w:trPr>
          <w:trHeight w:val="30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Нематерјалнисредства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0</w:t>
            </w:r>
          </w:p>
        </w:tc>
      </w:tr>
      <w:tr w:rsidR="00214500" w:rsidRPr="00214500">
        <w:trPr>
          <w:trHeight w:val="30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 xml:space="preserve">003 </w:t>
            </w:r>
            <w:r w:rsidRPr="00214500">
              <w:rPr>
                <w:rFonts w:ascii="Times New Roman" w:hAnsi="Times New Roman" w:cs="Times New Roman"/>
                <w:color w:val="00B050"/>
                <w:lang w:val="mk-MK"/>
              </w:rPr>
              <w:t>Софтвер и останати права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19,039,729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19,039,729</w:t>
            </w:r>
          </w:p>
        </w:tc>
      </w:tr>
      <w:tr w:rsidR="00214500" w:rsidRPr="00214500">
        <w:trPr>
          <w:trHeight w:val="294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 xml:space="preserve">009 </w:t>
            </w:r>
            <w:r w:rsidRPr="00214500">
              <w:rPr>
                <w:rFonts w:ascii="Times New Roman" w:hAnsi="Times New Roman" w:cs="Times New Roman"/>
                <w:color w:val="00B050"/>
                <w:lang w:val="mk-MK"/>
              </w:rPr>
              <w:t>Акумулирана амортизација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-19,039,729</w:t>
            </w:r>
          </w:p>
        </w:tc>
        <w:tc>
          <w:tcPr>
            <w:tcW w:w="201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-19,039,729</w:t>
            </w:r>
          </w:p>
        </w:tc>
      </w:tr>
      <w:tr w:rsidR="00214500" w:rsidRPr="00214500">
        <w:trPr>
          <w:trHeight w:val="294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  <w:lang w:val="mk-MK"/>
              </w:rPr>
              <w:t>нанематерјалнисредства</w:t>
            </w:r>
          </w:p>
        </w:tc>
        <w:tc>
          <w:tcPr>
            <w:tcW w:w="28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214500" w:rsidRPr="00214500">
        <w:trPr>
          <w:trHeight w:val="58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Сегашна вредност на нематерјални средства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0</w:t>
            </w:r>
          </w:p>
        </w:tc>
      </w:tr>
      <w:tr w:rsidR="00214500" w:rsidRPr="00214500">
        <w:trPr>
          <w:trHeight w:val="30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Матерјални средства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411,989,495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388,508,513</w:t>
            </w:r>
          </w:p>
        </w:tc>
      </w:tr>
      <w:tr w:rsidR="00214500" w:rsidRPr="00214500">
        <w:trPr>
          <w:trHeight w:val="30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 xml:space="preserve">010 </w:t>
            </w:r>
            <w:r w:rsidRPr="00214500">
              <w:rPr>
                <w:rFonts w:ascii="Times New Roman" w:hAnsi="Times New Roman" w:cs="Times New Roman"/>
                <w:color w:val="00B050"/>
                <w:lang w:val="mk-MK"/>
              </w:rPr>
              <w:t>Земјиште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218,891,094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218,891,094</w:t>
            </w:r>
          </w:p>
        </w:tc>
      </w:tr>
      <w:tr w:rsidR="00214500" w:rsidRPr="00214500">
        <w:trPr>
          <w:trHeight w:val="30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 xml:space="preserve">011 </w:t>
            </w:r>
            <w:r w:rsidRPr="00214500">
              <w:rPr>
                <w:rFonts w:ascii="Times New Roman" w:hAnsi="Times New Roman" w:cs="Times New Roman"/>
                <w:color w:val="00B050"/>
                <w:lang w:val="mk-MK"/>
              </w:rPr>
              <w:t>Градежниобјекти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273,452,444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273,452,444</w:t>
            </w:r>
          </w:p>
        </w:tc>
      </w:tr>
      <w:tr w:rsidR="00214500" w:rsidRPr="00214500">
        <w:trPr>
          <w:trHeight w:val="30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 xml:space="preserve">012 </w:t>
            </w:r>
            <w:r w:rsidRPr="00214500">
              <w:rPr>
                <w:rFonts w:ascii="Times New Roman" w:hAnsi="Times New Roman" w:cs="Times New Roman"/>
                <w:color w:val="00B050"/>
                <w:lang w:val="mk-MK"/>
              </w:rPr>
              <w:t>Постројки и опрема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1,222,330,009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1,225,907,024</w:t>
            </w:r>
          </w:p>
        </w:tc>
      </w:tr>
      <w:tr w:rsidR="00214500" w:rsidRPr="00214500">
        <w:trPr>
          <w:trHeight w:val="55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 xml:space="preserve">013 </w:t>
            </w:r>
            <w:r w:rsidRPr="00214500">
              <w:rPr>
                <w:rFonts w:ascii="Times New Roman" w:hAnsi="Times New Roman" w:cs="Times New Roman"/>
                <w:color w:val="00B050"/>
                <w:lang w:val="mk-MK"/>
              </w:rPr>
              <w:t>Алат,погонски иканцелариски ,мебел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128,635,895</w:t>
            </w:r>
          </w:p>
        </w:tc>
        <w:tc>
          <w:tcPr>
            <w:tcW w:w="201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128,635,895</w:t>
            </w:r>
          </w:p>
        </w:tc>
      </w:tr>
      <w:tr w:rsidR="00214500" w:rsidRPr="00214500">
        <w:trPr>
          <w:trHeight w:val="294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  <w:lang w:val="mk-MK"/>
              </w:rPr>
              <w:t>инвентар и транспортнисредства</w:t>
            </w:r>
          </w:p>
        </w:tc>
        <w:tc>
          <w:tcPr>
            <w:tcW w:w="28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214500" w:rsidRPr="00214500">
        <w:trPr>
          <w:trHeight w:val="55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 xml:space="preserve">019 </w:t>
            </w:r>
            <w:r w:rsidRPr="00214500">
              <w:rPr>
                <w:rFonts w:ascii="Times New Roman" w:hAnsi="Times New Roman" w:cs="Times New Roman"/>
                <w:color w:val="00B050"/>
                <w:lang w:val="mk-MK"/>
              </w:rPr>
              <w:t>Акумулирана амортизација на матерјални средства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-1,431,319,947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-1,458,377,944</w:t>
            </w:r>
          </w:p>
        </w:tc>
      </w:tr>
      <w:tr w:rsidR="00214500" w:rsidRPr="00214500">
        <w:trPr>
          <w:trHeight w:val="58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Сегашна вредност на матерјални средства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411,989,495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388,508,513</w:t>
            </w:r>
          </w:p>
        </w:tc>
      </w:tr>
      <w:tr w:rsidR="00214500" w:rsidRPr="00214500">
        <w:trPr>
          <w:trHeight w:val="30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 </w:t>
            </w:r>
            <w:r w:rsidRPr="00214500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Вкупно нетековнисредства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411,989,495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388,508,513</w:t>
            </w:r>
          </w:p>
        </w:tc>
      </w:tr>
    </w:tbl>
    <w:p w:rsidR="006877EB" w:rsidRPr="00214500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FF436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lang w:val="mk-MK"/>
        </w:rPr>
      </w:pPr>
      <w:r w:rsidRPr="00214500">
        <w:rPr>
          <w:rFonts w:ascii="Times New Roman" w:hAnsi="Times New Roman" w:cs="Times New Roman"/>
          <w:color w:val="00B050"/>
          <w:lang w:val="mk-MK"/>
        </w:rPr>
        <w:t>Анализата на структурата на средствата покажува дека најголем дел од средствата на друштвото се вложени во нетековни средства, додека учеството на тековните средства е релативно ниско. Ова укажува на ограничена способност за брзо подмирување на краткорочните обврски. Иако друштвото остварува позитивен финансиски резултат, структурата на приходите и високиот</w:t>
      </w:r>
      <w:r w:rsidRPr="00FF4366">
        <w:rPr>
          <w:rFonts w:ascii="Times New Roman" w:hAnsi="Times New Roman" w:cs="Times New Roman"/>
          <w:color w:val="00B050"/>
          <w:lang w:val="mk-MK"/>
        </w:rPr>
        <w:t xml:space="preserve"> удел </w:t>
      </w:r>
      <w:r w:rsidRPr="00FF4366">
        <w:rPr>
          <w:rFonts w:ascii="Times New Roman" w:hAnsi="Times New Roman" w:cs="Times New Roman"/>
          <w:color w:val="00B050"/>
          <w:lang w:val="mk-MK"/>
        </w:rPr>
        <w:lastRenderedPageBreak/>
        <w:t>на фиксните трошоци претставуваат ризик за одржување на ликвидноста. Оттука, ликвидноста може да се оцени како умерена со потенцијални ризици, во зависност од висината на тековните обврски</w:t>
      </w:r>
    </w:p>
    <w:p w:rsidR="006877EB" w:rsidRDefault="006877EB" w:rsidP="006877E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highlight w:val="white"/>
        </w:rPr>
      </w:pPr>
    </w:p>
    <w:p w:rsidR="006877EB" w:rsidRPr="005525C7" w:rsidRDefault="006877EB" w:rsidP="006877E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5525C7">
        <w:rPr>
          <w:rFonts w:ascii="Times New Roman" w:hAnsi="Times New Roman" w:cs="Times New Roman"/>
          <w:b/>
          <w:bCs/>
          <w:color w:val="00B050"/>
          <w:highlight w:val="white"/>
        </w:rPr>
        <w:t>4.1.2.</w:t>
      </w:r>
      <w:r w:rsidRPr="005525C7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Тековни средства</w:t>
      </w:r>
    </w:p>
    <w:p w:rsidR="006877EB" w:rsidRPr="005525C7" w:rsidRDefault="006877EB" w:rsidP="006877EB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t>Тековните средства на ЈП НАЦИОНАЛНА РАДИОДИФУЗИЈА – СКОПЈЕ</w:t>
      </w:r>
      <w:r w:rsidR="00FF4366" w:rsidRPr="005525C7">
        <w:rPr>
          <w:rFonts w:ascii="Times New Roman" w:hAnsi="Times New Roman" w:cs="Times New Roman"/>
          <w:color w:val="00B050"/>
          <w:highlight w:val="white"/>
          <w:lang w:val="sq-AL"/>
        </w:rPr>
        <w:t xml:space="preserve"> </w:t>
      </w: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t xml:space="preserve">ги сочинуваат: парични средства, краткорочните побарувања, краткорочните финансиски средства и залихите на суровини, материјали, резервни делови, ситен инвентар и автогуми. Вкупната вредност на тековните средства на </w:t>
      </w:r>
      <w:r w:rsidR="004B3378" w:rsidRPr="005525C7">
        <w:rPr>
          <w:rFonts w:ascii="Times New Roman" w:hAnsi="Times New Roman" w:cs="Times New Roman"/>
          <w:color w:val="00B050"/>
          <w:highlight w:val="white"/>
          <w:lang w:val="mk-MK"/>
        </w:rPr>
        <w:t>30,06,2025</w:t>
      </w: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t xml:space="preserve"> година изнесува </w:t>
      </w:r>
      <w:r w:rsidR="005525C7" w:rsidRPr="005525C7">
        <w:rPr>
          <w:rFonts w:ascii="Times New Roman" w:hAnsi="Times New Roman" w:cs="Times New Roman"/>
          <w:color w:val="00B050"/>
          <w:highlight w:val="white"/>
          <w:lang w:val="sq-AL"/>
        </w:rPr>
        <w:t>159,373,926</w:t>
      </w: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денари.</w:t>
      </w:r>
    </w:p>
    <w:p w:rsidR="006877EB" w:rsidRDefault="006877EB" w:rsidP="006877EB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6877EB" w:rsidRPr="00FC39A8" w:rsidRDefault="006877EB" w:rsidP="006877E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FC39A8">
        <w:rPr>
          <w:rFonts w:ascii="Times New Roman" w:hAnsi="Times New Roman" w:cs="Times New Roman"/>
          <w:b/>
          <w:bCs/>
          <w:color w:val="00B050"/>
          <w:highlight w:val="white"/>
        </w:rPr>
        <w:t xml:space="preserve">4.1.2.1 </w:t>
      </w:r>
      <w:r w:rsidRPr="00FC39A8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Пари и парични еквиваленти</w:t>
      </w:r>
    </w:p>
    <w:p w:rsidR="006877EB" w:rsidRDefault="006877EB" w:rsidP="006877E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highlight w:val="white"/>
        </w:rPr>
      </w:pPr>
    </w:p>
    <w:p w:rsidR="006877EB" w:rsidRPr="005525C7" w:rsidRDefault="006877EB" w:rsidP="005525C7">
      <w:pPr>
        <w:autoSpaceDE w:val="0"/>
        <w:autoSpaceDN w:val="0"/>
        <w:adjustRightInd w:val="0"/>
        <w:spacing w:after="0" w:line="360" w:lineRule="auto"/>
        <w:ind w:right="-360" w:firstLine="720"/>
        <w:jc w:val="both"/>
        <w:rPr>
          <w:rFonts w:ascii="Times New Roman" w:hAnsi="Times New Roman" w:cs="Times New Roman"/>
          <w:color w:val="00B050"/>
          <w:lang w:val="sq-AL"/>
        </w:rPr>
      </w:pPr>
      <w:r w:rsidRPr="005525C7">
        <w:rPr>
          <w:rFonts w:ascii="Times New Roman" w:hAnsi="Times New Roman" w:cs="Times New Roman"/>
          <w:color w:val="00B050"/>
        </w:rPr>
        <w:t xml:space="preserve"> </w:t>
      </w:r>
      <w:r w:rsidRPr="005525C7">
        <w:rPr>
          <w:rFonts w:ascii="Times New Roman" w:hAnsi="Times New Roman" w:cs="Times New Roman"/>
          <w:color w:val="00B050"/>
          <w:lang w:val="mk-MK"/>
        </w:rPr>
        <w:t xml:space="preserve">Парите и паричните еквиваленти ги вклучуваат депозитите на сметките (денарски и девизни) и готовината во благајна. </w:t>
      </w: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t xml:space="preserve">На крајот на  првото тромесечие состојбата на </w:t>
      </w:r>
      <w:r w:rsidRPr="005525C7">
        <w:rPr>
          <w:rFonts w:ascii="Times New Roman" w:hAnsi="Times New Roman" w:cs="Times New Roman"/>
          <w:color w:val="00B050"/>
          <w:lang w:val="mk-MK"/>
        </w:rPr>
        <w:t xml:space="preserve">паричните средства изнесува вкупно </w:t>
      </w:r>
      <w:r w:rsidR="005525C7" w:rsidRPr="005525C7">
        <w:rPr>
          <w:rFonts w:ascii="Times New Roman" w:hAnsi="Times New Roman" w:cs="Times New Roman"/>
          <w:color w:val="00B050"/>
          <w:lang w:val="sq-AL"/>
        </w:rPr>
        <w:t>65,386,368</w:t>
      </w:r>
      <w:r w:rsidRPr="005525C7">
        <w:rPr>
          <w:rFonts w:ascii="Times New Roman" w:hAnsi="Times New Roman" w:cs="Times New Roman"/>
          <w:color w:val="00B050"/>
          <w:lang w:val="mk-MK"/>
        </w:rPr>
        <w:t xml:space="preserve">  </w:t>
      </w: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t>денари.</w:t>
      </w:r>
    </w:p>
    <w:p w:rsidR="006877EB" w:rsidRPr="005525C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5525C7">
        <w:rPr>
          <w:rFonts w:ascii="Times New Roman" w:hAnsi="Times New Roman" w:cs="Times New Roman"/>
          <w:color w:val="00B050"/>
          <w:lang w:val="mk-MK"/>
        </w:rPr>
        <w:t xml:space="preserve">Состојбата на паричните средства е </w:t>
      </w: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t>прикажана во следнава табела:</w:t>
      </w:r>
    </w:p>
    <w:tbl>
      <w:tblPr>
        <w:tblW w:w="0" w:type="auto"/>
        <w:jc w:val="center"/>
        <w:tblLayout w:type="fixed"/>
        <w:tblLook w:val="0000"/>
      </w:tblPr>
      <w:tblGrid>
        <w:gridCol w:w="4360"/>
        <w:gridCol w:w="2819"/>
        <w:gridCol w:w="2004"/>
      </w:tblGrid>
      <w:tr w:rsidR="005525C7" w:rsidRPr="00214500">
        <w:trPr>
          <w:trHeight w:val="660"/>
          <w:jc w:val="center"/>
        </w:trPr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5C7" w:rsidRPr="00214500" w:rsidRDefault="00552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Опис</w:t>
            </w:r>
          </w:p>
        </w:tc>
        <w:tc>
          <w:tcPr>
            <w:tcW w:w="28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5C7" w:rsidRPr="00214500" w:rsidRDefault="005525C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Состојба на 30.06.2024</w:t>
            </w:r>
          </w:p>
        </w:tc>
        <w:tc>
          <w:tcPr>
            <w:tcW w:w="20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5C7" w:rsidRPr="00214500" w:rsidRDefault="005525C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Состојба на 30.06.2025</w:t>
            </w:r>
          </w:p>
        </w:tc>
      </w:tr>
      <w:tr w:rsidR="005525C7" w:rsidRPr="00214500">
        <w:trPr>
          <w:trHeight w:val="330"/>
          <w:jc w:val="center"/>
        </w:trPr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5C7" w:rsidRPr="00214500" w:rsidRDefault="00552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5C7" w:rsidRPr="00214500" w:rsidRDefault="005525C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5C7" w:rsidRPr="00214500" w:rsidRDefault="005525C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3</w:t>
            </w:r>
          </w:p>
        </w:tc>
      </w:tr>
      <w:tr w:rsidR="00214500" w:rsidRPr="00214500">
        <w:trPr>
          <w:trHeight w:val="627"/>
          <w:jc w:val="center"/>
        </w:trPr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  <w:lang w:val="mk-MK"/>
              </w:rPr>
              <w:t>Парични средства на трансакциски сметки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83,650,941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65,206,623</w:t>
            </w:r>
          </w:p>
        </w:tc>
      </w:tr>
      <w:tr w:rsidR="00214500" w:rsidRPr="00214500">
        <w:trPr>
          <w:trHeight w:val="330"/>
          <w:jc w:val="center"/>
        </w:trPr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  <w:lang w:val="mk-MK"/>
              </w:rPr>
              <w:t>Парични средства на благајна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177,578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179,321</w:t>
            </w:r>
          </w:p>
        </w:tc>
      </w:tr>
      <w:tr w:rsidR="00214500" w:rsidRPr="00214500">
        <w:trPr>
          <w:trHeight w:val="330"/>
          <w:jc w:val="center"/>
        </w:trPr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  <w:lang w:val="mk-MK"/>
              </w:rPr>
              <w:t>Девизни сметки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424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color w:val="00B050"/>
              </w:rPr>
              <w:t>424</w:t>
            </w:r>
          </w:p>
        </w:tc>
      </w:tr>
      <w:tr w:rsidR="00214500" w:rsidRPr="00214500">
        <w:trPr>
          <w:trHeight w:val="330"/>
          <w:jc w:val="center"/>
        </w:trPr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 xml:space="preserve">Вкупно парични средства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83,828,943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500" w:rsidRPr="00214500" w:rsidRDefault="00214500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14500">
              <w:rPr>
                <w:rFonts w:ascii="Times New Roman" w:hAnsi="Times New Roman" w:cs="Times New Roman"/>
                <w:b/>
                <w:bCs/>
                <w:color w:val="00B050"/>
              </w:rPr>
              <w:t>65,386,368</w:t>
            </w:r>
          </w:p>
        </w:tc>
      </w:tr>
    </w:tbl>
    <w:p w:rsidR="006877EB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6877EB" w:rsidRPr="005525C7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5525C7">
        <w:rPr>
          <w:rFonts w:ascii="Times New Roman" w:hAnsi="Times New Roman" w:cs="Times New Roman"/>
          <w:b/>
          <w:bCs/>
          <w:color w:val="00B050"/>
        </w:rPr>
        <w:t xml:space="preserve">4.1.2.1 </w:t>
      </w:r>
      <w:r w:rsidRPr="005525C7">
        <w:rPr>
          <w:rFonts w:ascii="Times New Roman" w:hAnsi="Times New Roman" w:cs="Times New Roman"/>
          <w:b/>
          <w:bCs/>
          <w:color w:val="00B050"/>
          <w:lang w:val="mk-MK"/>
        </w:rPr>
        <w:t xml:space="preserve">Состојба на </w:t>
      </w:r>
      <w:r w:rsidRPr="005525C7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 xml:space="preserve">  побарувања</w:t>
      </w:r>
    </w:p>
    <w:p w:rsidR="006877EB" w:rsidRPr="005525C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t xml:space="preserve">Вкупните  ненаплатени побарувања на </w:t>
      </w:r>
      <w:r w:rsidR="004B3378" w:rsidRPr="005525C7">
        <w:rPr>
          <w:rFonts w:ascii="Times New Roman" w:hAnsi="Times New Roman" w:cs="Times New Roman"/>
          <w:color w:val="00B050"/>
          <w:highlight w:val="white"/>
          <w:lang w:val="mk-MK"/>
        </w:rPr>
        <w:t>30,06,2025</w:t>
      </w: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t xml:space="preserve">  година изнесуваат </w:t>
      </w:r>
      <w:r w:rsidR="005525C7" w:rsidRPr="005525C7">
        <w:rPr>
          <w:rFonts w:ascii="Times New Roman" w:hAnsi="Times New Roman" w:cs="Times New Roman"/>
          <w:color w:val="00B050"/>
          <w:lang w:val="sq-AL"/>
        </w:rPr>
        <w:t>39,900,395</w:t>
      </w:r>
      <w:r w:rsidRPr="005525C7">
        <w:rPr>
          <w:rFonts w:ascii="Times New Roman" w:hAnsi="Times New Roman" w:cs="Times New Roman"/>
          <w:color w:val="00B050"/>
          <w:lang w:val="mk-MK"/>
        </w:rPr>
        <w:t xml:space="preserve"> </w:t>
      </w: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t>денари.</w:t>
      </w:r>
    </w:p>
    <w:p w:rsidR="006877EB" w:rsidRPr="005525C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t xml:space="preserve">Побарувања од купувачи се </w:t>
      </w:r>
      <w:r w:rsidR="005525C7" w:rsidRPr="005525C7">
        <w:rPr>
          <w:rFonts w:ascii="Times New Roman" w:hAnsi="Times New Roman" w:cs="Times New Roman"/>
          <w:color w:val="00B050"/>
          <w:highlight w:val="white"/>
          <w:lang w:val="sq-AL"/>
        </w:rPr>
        <w:t>443,079,700</w:t>
      </w: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денари и сомнителните и спорните побарувања се 53,778,964 денари. Вкупните побарувања од купувачи се </w:t>
      </w:r>
      <w:r w:rsidR="005525C7" w:rsidRPr="005525C7">
        <w:rPr>
          <w:rFonts w:ascii="Times New Roman" w:hAnsi="Times New Roman" w:cs="Times New Roman"/>
          <w:color w:val="00B050"/>
          <w:highlight w:val="white"/>
          <w:lang w:val="sq-AL"/>
        </w:rPr>
        <w:t>496,598,026</w:t>
      </w: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денари , дадени аванси се 21,438 денари и побарувања од казнени камати се 239,200 денари, а додека вредносно усогласувања се 482,042,402 денари. Нето побарувања од купувачи се </w:t>
      </w:r>
      <w:r w:rsidR="005525C7" w:rsidRPr="005525C7">
        <w:rPr>
          <w:rFonts w:ascii="Times New Roman" w:hAnsi="Times New Roman" w:cs="Times New Roman"/>
          <w:color w:val="00B050"/>
          <w:highlight w:val="white"/>
          <w:lang w:val="sq-AL"/>
        </w:rPr>
        <w:t xml:space="preserve">14,816,262 </w:t>
      </w: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t xml:space="preserve">денари. </w:t>
      </w:r>
    </w:p>
    <w:p w:rsidR="006877EB" w:rsidRPr="005525C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t>Сомнителните побарувања се многу стари, дури од 2013 година и затоа предлагаме до управниот и надзорниот одбор да донесе одлука за бришење на овие сонителни побарувања.</w:t>
      </w:r>
    </w:p>
    <w:p w:rsidR="006877EB" w:rsidRPr="005525C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lastRenderedPageBreak/>
        <w:t xml:space="preserve">Состојбата на </w:t>
      </w:r>
      <w:r w:rsidRPr="005525C7">
        <w:rPr>
          <w:rFonts w:ascii="Times New Roman" w:hAnsi="Times New Roman" w:cs="Times New Roman"/>
          <w:color w:val="00B050"/>
          <w:lang w:val="mk-MK"/>
        </w:rPr>
        <w:t>вкупните побарувања на ЈП НАЦИОНАЛНА РАДИОДИФУЗИЈА – СКОПЈЕ</w:t>
      </w:r>
      <w:r w:rsidRPr="005525C7">
        <w:rPr>
          <w:rFonts w:ascii="Times New Roman" w:hAnsi="Times New Roman" w:cs="Times New Roman"/>
          <w:color w:val="00B050"/>
          <w:highlight w:val="white"/>
          <w:lang w:val="mk-MK"/>
        </w:rPr>
        <w:t xml:space="preserve"> на крајот на првото тромесечие  е прикажана во следнава табела:</w:t>
      </w:r>
    </w:p>
    <w:p w:rsidR="006877EB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6877EB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6877EB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</w:rPr>
      </w:pPr>
    </w:p>
    <w:tbl>
      <w:tblPr>
        <w:tblW w:w="9393" w:type="dxa"/>
        <w:tblInd w:w="312" w:type="dxa"/>
        <w:tblLayout w:type="fixed"/>
        <w:tblLook w:val="0000"/>
      </w:tblPr>
      <w:tblGrid>
        <w:gridCol w:w="4460"/>
        <w:gridCol w:w="2883"/>
        <w:gridCol w:w="2050"/>
      </w:tblGrid>
      <w:tr w:rsidR="005525C7" w:rsidRPr="00995FCA" w:rsidTr="005525C7">
        <w:trPr>
          <w:trHeight w:val="566"/>
        </w:trPr>
        <w:tc>
          <w:tcPr>
            <w:tcW w:w="4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5C7" w:rsidRPr="00995FCA" w:rsidRDefault="00552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Сметка</w:t>
            </w:r>
          </w:p>
        </w:tc>
        <w:tc>
          <w:tcPr>
            <w:tcW w:w="28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5C7" w:rsidRPr="00995FCA" w:rsidRDefault="005525C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Состојба на 30.06.2024</w:t>
            </w:r>
          </w:p>
        </w:tc>
        <w:tc>
          <w:tcPr>
            <w:tcW w:w="20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5C7" w:rsidRPr="00995FCA" w:rsidRDefault="005525C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Состојба на 30.06.2025</w:t>
            </w:r>
          </w:p>
        </w:tc>
      </w:tr>
      <w:tr w:rsidR="005525C7" w:rsidRPr="00995FCA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5C7" w:rsidRPr="00995FCA" w:rsidRDefault="00552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5C7" w:rsidRPr="00995FCA" w:rsidRDefault="005525C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5C7" w:rsidRPr="00995FCA" w:rsidRDefault="005525C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3</w:t>
            </w:r>
          </w:p>
        </w:tc>
      </w:tr>
      <w:tr w:rsidR="00995FCA" w:rsidRPr="00995FCA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1.</w:t>
            </w:r>
            <w:r w:rsidRPr="00995FCA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 xml:space="preserve">Краткорочите побарувања 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18,648,743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19,780,395</w:t>
            </w:r>
          </w:p>
        </w:tc>
      </w:tr>
      <w:tr w:rsidR="00995FCA" w:rsidRPr="00995FCA" w:rsidTr="005525C7">
        <w:trPr>
          <w:trHeight w:val="537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120-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Побарувања од купувачи во земјата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441,967,176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442,819,062</w:t>
            </w:r>
          </w:p>
        </w:tc>
      </w:tr>
      <w:tr w:rsidR="00995FCA" w:rsidRPr="00995FCA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122-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Дадени аванси во земјата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21,438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21,438</w:t>
            </w:r>
          </w:p>
        </w:tc>
      </w:tr>
      <w:tr w:rsidR="00995FCA" w:rsidRPr="00995FCA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125-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Побарувања од казнени камати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239,200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239,200</w:t>
            </w:r>
          </w:p>
        </w:tc>
      </w:tr>
      <w:tr w:rsidR="00995FCA" w:rsidRPr="00995FCA" w:rsidTr="005525C7">
        <w:trPr>
          <w:trHeight w:val="537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126-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Сомнителни и спорни побарувања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53,778,964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53,778,964</w:t>
            </w:r>
          </w:p>
        </w:tc>
      </w:tr>
      <w:tr w:rsidR="00995FCA" w:rsidRPr="00995FCA" w:rsidTr="005525C7">
        <w:trPr>
          <w:trHeight w:val="537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129-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 xml:space="preserve">Вредносно усогласување на побарувањата 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-482,042,402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-482,042,402</w:t>
            </w:r>
          </w:p>
        </w:tc>
      </w:tr>
      <w:tr w:rsidR="00995FCA" w:rsidRPr="00995FCA" w:rsidTr="005525C7">
        <w:trPr>
          <w:trHeight w:val="537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133-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Побарувања за повеќе платен данок од  добивка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4,182,294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4,182,294</w:t>
            </w:r>
          </w:p>
        </w:tc>
      </w:tr>
      <w:tr w:rsidR="00995FCA" w:rsidRPr="00995FCA" w:rsidTr="005525C7">
        <w:trPr>
          <w:trHeight w:val="537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 xml:space="preserve"> 143-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Побарувања од вработените за аконтации за службени патувања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79,590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80,724</w:t>
            </w:r>
          </w:p>
        </w:tc>
      </w:tr>
      <w:tr w:rsidR="00995FCA" w:rsidRPr="00995FCA" w:rsidTr="005525C7">
        <w:trPr>
          <w:trHeight w:val="537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145-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Останати побарувања од вработените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277,278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555,910</w:t>
            </w:r>
          </w:p>
        </w:tc>
      </w:tr>
      <w:tr w:rsidR="00995FCA" w:rsidRPr="00995FCA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151-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Заеми на поврзани субјекти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145,205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145,205</w:t>
            </w:r>
          </w:p>
        </w:tc>
      </w:tr>
      <w:tr w:rsidR="00995FCA" w:rsidRPr="00995FCA" w:rsidTr="005525C7">
        <w:trPr>
          <w:trHeight w:val="566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2.</w:t>
            </w:r>
            <w:r w:rsidRPr="00995FCA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Краткорочни финансиски средства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20,000,000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20,000,000</w:t>
            </w:r>
          </w:p>
        </w:tc>
      </w:tr>
      <w:tr w:rsidR="00995FCA" w:rsidRPr="00995FCA" w:rsidTr="005525C7">
        <w:trPr>
          <w:trHeight w:val="806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 xml:space="preserve">152 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Побарувања врз основа на цесија,асигнација и превземање на долг</w:t>
            </w:r>
          </w:p>
        </w:tc>
        <w:tc>
          <w:tcPr>
            <w:tcW w:w="288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20,000,000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20,000,000</w:t>
            </w:r>
          </w:p>
        </w:tc>
      </w:tr>
      <w:tr w:rsidR="00995FCA" w:rsidRPr="00995FCA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позајмица ЈП Национални шуми</w:t>
            </w:r>
          </w:p>
        </w:tc>
        <w:tc>
          <w:tcPr>
            <w:tcW w:w="288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995FCA" w:rsidRPr="00995FCA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позајмица АД Елктрани на РСМ</w:t>
            </w:r>
          </w:p>
        </w:tc>
        <w:tc>
          <w:tcPr>
            <w:tcW w:w="288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995FCA" w:rsidRPr="00995FCA" w:rsidTr="005525C7">
        <w:trPr>
          <w:trHeight w:val="848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33.</w:t>
            </w:r>
            <w:r w:rsidRPr="00995FCA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Платени трошоци за идни периоди и пресметани приходи(АВР)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-110,000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120,000</w:t>
            </w:r>
          </w:p>
        </w:tc>
      </w:tr>
      <w:tr w:rsidR="00995FCA" w:rsidRPr="00995FCA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191-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 xml:space="preserve">Однапред платени трошоци 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-110,000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120,000</w:t>
            </w:r>
          </w:p>
        </w:tc>
      </w:tr>
      <w:tr w:rsidR="00995FCA" w:rsidRPr="00995FCA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 xml:space="preserve">Вкупно побарувања (1+2+3) 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38,538,743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39,900,395</w:t>
            </w:r>
          </w:p>
        </w:tc>
      </w:tr>
    </w:tbl>
    <w:p w:rsidR="006877EB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995FCA" w:rsidRDefault="00995FCA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6877EB" w:rsidRPr="00995FCA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995FCA">
        <w:rPr>
          <w:rFonts w:ascii="Times New Roman" w:hAnsi="Times New Roman" w:cs="Times New Roman"/>
          <w:b/>
          <w:bCs/>
          <w:color w:val="00B050"/>
        </w:rPr>
        <w:lastRenderedPageBreak/>
        <w:t xml:space="preserve">4.1.2.3 </w:t>
      </w:r>
      <w:r w:rsidRPr="00995FCA">
        <w:rPr>
          <w:rFonts w:ascii="Times New Roman" w:hAnsi="Times New Roman" w:cs="Times New Roman"/>
          <w:b/>
          <w:bCs/>
          <w:color w:val="00B050"/>
          <w:lang w:val="mk-MK"/>
        </w:rPr>
        <w:t xml:space="preserve">Состојба на </w:t>
      </w:r>
      <w:r w:rsidRPr="00995FCA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залихи</w:t>
      </w:r>
    </w:p>
    <w:p w:rsidR="006877EB" w:rsidRPr="00995FCA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995FCA">
        <w:rPr>
          <w:rFonts w:ascii="Times New Roman" w:hAnsi="Times New Roman" w:cs="Times New Roman"/>
          <w:color w:val="00B050"/>
          <w:lang w:val="mk-MK"/>
        </w:rPr>
        <w:t>Залихите се водат по набавна вредност. Залихите на ситен инвентар целосно се отпишуваат во моментот кога се ставаат во употреба, но остануваат во евиденција заради следење.</w:t>
      </w:r>
    </w:p>
    <w:p w:rsidR="006877EB" w:rsidRPr="00995FCA" w:rsidRDefault="006877EB" w:rsidP="006877EB">
      <w:pPr>
        <w:suppressAutoHyphens/>
        <w:autoSpaceDE w:val="0"/>
        <w:autoSpaceDN w:val="0"/>
        <w:adjustRightInd w:val="0"/>
        <w:spacing w:after="0" w:line="360" w:lineRule="auto"/>
        <w:ind w:right="-158"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995FCA">
        <w:rPr>
          <w:rFonts w:ascii="Times New Roman" w:hAnsi="Times New Roman" w:cs="Times New Roman"/>
          <w:color w:val="00B050"/>
          <w:highlight w:val="white"/>
          <w:lang w:val="mk-MK"/>
        </w:rPr>
        <w:t xml:space="preserve">Залихите  на суровини и матерјали ангажираат </w:t>
      </w:r>
      <w:r w:rsidR="005525C7" w:rsidRPr="00995FCA">
        <w:rPr>
          <w:rFonts w:ascii="Times New Roman" w:hAnsi="Times New Roman" w:cs="Times New Roman"/>
          <w:color w:val="00B050"/>
          <w:highlight w:val="white"/>
          <w:lang w:val="sq-AL"/>
        </w:rPr>
        <w:t>83</w:t>
      </w:r>
      <w:r w:rsidRPr="00995FCA">
        <w:rPr>
          <w:rFonts w:ascii="Times New Roman" w:hAnsi="Times New Roman" w:cs="Times New Roman"/>
          <w:color w:val="00B050"/>
          <w:highlight w:val="white"/>
          <w:lang w:val="mk-MK"/>
        </w:rPr>
        <w:t xml:space="preserve">% од евидентираните вкупни залихи на крајот на првиот </w:t>
      </w:r>
      <w:r w:rsidR="004B3378" w:rsidRPr="00995FCA">
        <w:rPr>
          <w:rFonts w:ascii="Times New Roman" w:hAnsi="Times New Roman" w:cs="Times New Roman"/>
          <w:color w:val="00B050"/>
          <w:highlight w:val="white"/>
          <w:lang w:val="mk-MK"/>
        </w:rPr>
        <w:t>шестмесечен извешај</w:t>
      </w:r>
      <w:r w:rsidRPr="00995FCA">
        <w:rPr>
          <w:rFonts w:ascii="Times New Roman" w:hAnsi="Times New Roman" w:cs="Times New Roman"/>
          <w:color w:val="00B050"/>
          <w:highlight w:val="white"/>
          <w:lang w:val="mk-MK"/>
        </w:rPr>
        <w:t xml:space="preserve"> од годината, а  се однесуваат на  следните материјали: електричен матерјал, технички матерјал, матерјал за хигиена и техничко одржување, електричен матерјал  Проект дигитализација, технички матерјал Проект дигитализација, електричен матерјал  Проект образование и останати суровини и матерјали. </w:t>
      </w:r>
    </w:p>
    <w:p w:rsidR="006877EB" w:rsidRPr="00995FCA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995FCA">
        <w:rPr>
          <w:rFonts w:ascii="Times New Roman" w:hAnsi="Times New Roman" w:cs="Times New Roman"/>
          <w:color w:val="00B050"/>
          <w:lang w:val="mk-MK"/>
        </w:rPr>
        <w:t xml:space="preserve">Состојбата на залихите е </w:t>
      </w:r>
      <w:r w:rsidRPr="00995FCA">
        <w:rPr>
          <w:rFonts w:ascii="Times New Roman" w:hAnsi="Times New Roman" w:cs="Times New Roman"/>
          <w:color w:val="00B050"/>
          <w:highlight w:val="white"/>
          <w:lang w:val="mk-MK"/>
        </w:rPr>
        <w:t>прикажана во следнава табела:</w:t>
      </w:r>
    </w:p>
    <w:tbl>
      <w:tblPr>
        <w:tblW w:w="9439" w:type="dxa"/>
        <w:tblInd w:w="312" w:type="dxa"/>
        <w:tblLayout w:type="fixed"/>
        <w:tblLook w:val="0000"/>
      </w:tblPr>
      <w:tblGrid>
        <w:gridCol w:w="4482"/>
        <w:gridCol w:w="2897"/>
        <w:gridCol w:w="2060"/>
      </w:tblGrid>
      <w:tr w:rsidR="005525C7" w:rsidRPr="00995FCA" w:rsidTr="005525C7">
        <w:trPr>
          <w:trHeight w:val="593"/>
        </w:trPr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5C7" w:rsidRPr="00995FCA" w:rsidRDefault="00552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Опис</w:t>
            </w:r>
          </w:p>
        </w:tc>
        <w:tc>
          <w:tcPr>
            <w:tcW w:w="28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5C7" w:rsidRPr="00995FCA" w:rsidRDefault="005525C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Состојба на 30.06.2024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5C7" w:rsidRPr="00995FCA" w:rsidRDefault="005525C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Состојба на 30.06.2025</w:t>
            </w:r>
          </w:p>
        </w:tc>
      </w:tr>
      <w:tr w:rsidR="00995FCA" w:rsidRPr="00995FCA" w:rsidTr="005525C7">
        <w:trPr>
          <w:trHeight w:val="563"/>
        </w:trPr>
        <w:tc>
          <w:tcPr>
            <w:tcW w:w="4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 xml:space="preserve">310- 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Суровини и  матерјали на залиха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Arial" w:hAnsi="Arial" w:cs="Arial"/>
                <w:color w:val="00B050"/>
              </w:rPr>
            </w:pPr>
            <w:r w:rsidRPr="00995FCA">
              <w:rPr>
                <w:rFonts w:ascii="Arial" w:hAnsi="Arial" w:cs="Arial"/>
                <w:color w:val="00B050"/>
              </w:rPr>
              <w:t>59,065,171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61,364,373</w:t>
            </w:r>
          </w:p>
        </w:tc>
      </w:tr>
      <w:tr w:rsidR="00995FCA" w:rsidRPr="00995FCA" w:rsidTr="005525C7">
        <w:trPr>
          <w:trHeight w:val="296"/>
        </w:trPr>
        <w:tc>
          <w:tcPr>
            <w:tcW w:w="4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320 -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Залиха на резервни делови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Arial" w:hAnsi="Arial" w:cs="Arial"/>
                <w:color w:val="00B050"/>
              </w:rPr>
            </w:pPr>
            <w:r w:rsidRPr="00995FCA">
              <w:rPr>
                <w:rFonts w:ascii="Arial" w:hAnsi="Arial" w:cs="Arial"/>
                <w:color w:val="00B050"/>
              </w:rPr>
              <w:t>2,469,652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2,469,852</w:t>
            </w:r>
          </w:p>
        </w:tc>
      </w:tr>
      <w:tr w:rsidR="00995FCA" w:rsidRPr="00995FCA" w:rsidTr="005525C7">
        <w:trPr>
          <w:trHeight w:val="296"/>
        </w:trPr>
        <w:tc>
          <w:tcPr>
            <w:tcW w:w="4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 xml:space="preserve">350- 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Ситен инвентар на залиха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Arial" w:hAnsi="Arial" w:cs="Arial"/>
                <w:color w:val="00B050"/>
              </w:rPr>
            </w:pPr>
            <w:r w:rsidRPr="00995FCA">
              <w:rPr>
                <w:rFonts w:ascii="Arial" w:hAnsi="Arial" w:cs="Arial"/>
                <w:color w:val="00B050"/>
              </w:rPr>
              <w:t>10,350,644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10,350,644</w:t>
            </w:r>
          </w:p>
        </w:tc>
      </w:tr>
      <w:tr w:rsidR="00995FCA" w:rsidRPr="00995FCA" w:rsidTr="005525C7">
        <w:trPr>
          <w:trHeight w:val="296"/>
        </w:trPr>
        <w:tc>
          <w:tcPr>
            <w:tcW w:w="4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 xml:space="preserve">351- 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Ситен инвентар во употреба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Arial" w:hAnsi="Arial" w:cs="Arial"/>
                <w:color w:val="00B050"/>
              </w:rPr>
            </w:pPr>
            <w:r w:rsidRPr="00995FCA">
              <w:rPr>
                <w:rFonts w:ascii="Arial" w:hAnsi="Arial" w:cs="Arial"/>
                <w:color w:val="00B050"/>
              </w:rPr>
              <w:t>8,281,360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8,281,360</w:t>
            </w:r>
          </w:p>
        </w:tc>
      </w:tr>
      <w:tr w:rsidR="00995FCA" w:rsidRPr="00995FCA" w:rsidTr="005525C7">
        <w:trPr>
          <w:trHeight w:val="296"/>
        </w:trPr>
        <w:tc>
          <w:tcPr>
            <w:tcW w:w="4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352-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Амбалажа и автогуми на залиха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Arial" w:hAnsi="Arial" w:cs="Arial"/>
                <w:color w:val="00B050"/>
              </w:rPr>
            </w:pPr>
            <w:r w:rsidRPr="00995FCA">
              <w:rPr>
                <w:rFonts w:ascii="Arial" w:hAnsi="Arial" w:cs="Arial"/>
                <w:color w:val="00B050"/>
              </w:rPr>
              <w:t>479,480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479,480</w:t>
            </w:r>
          </w:p>
        </w:tc>
      </w:tr>
      <w:tr w:rsidR="00995FCA" w:rsidRPr="00995FCA" w:rsidTr="005525C7">
        <w:trPr>
          <w:trHeight w:val="563"/>
        </w:trPr>
        <w:tc>
          <w:tcPr>
            <w:tcW w:w="4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 xml:space="preserve">354- 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Залиха на с.инвентар, амбалажа и автогуми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Arial" w:hAnsi="Arial" w:cs="Arial"/>
                <w:color w:val="00B050"/>
              </w:rPr>
            </w:pPr>
            <w:r w:rsidRPr="00995FCA">
              <w:rPr>
                <w:rFonts w:ascii="Arial" w:hAnsi="Arial" w:cs="Arial"/>
                <w:color w:val="00B050"/>
              </w:rPr>
              <w:t>-367,256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-367,256</w:t>
            </w:r>
          </w:p>
        </w:tc>
      </w:tr>
      <w:tr w:rsidR="00995FCA" w:rsidRPr="00995FCA" w:rsidTr="005525C7">
        <w:trPr>
          <w:trHeight w:val="563"/>
        </w:trPr>
        <w:tc>
          <w:tcPr>
            <w:tcW w:w="4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 xml:space="preserve">357- 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Вредносно усогласување на залихите на ситен инвентар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Arial" w:hAnsi="Arial" w:cs="Arial"/>
                <w:color w:val="00B050"/>
              </w:rPr>
            </w:pPr>
            <w:r w:rsidRPr="00995FCA">
              <w:rPr>
                <w:rFonts w:ascii="Arial" w:hAnsi="Arial" w:cs="Arial"/>
                <w:color w:val="00B050"/>
              </w:rPr>
              <w:t>-8,371,290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-8,371,290</w:t>
            </w:r>
          </w:p>
        </w:tc>
      </w:tr>
      <w:tr w:rsidR="00995FCA" w:rsidRPr="00995FCA" w:rsidTr="005525C7">
        <w:trPr>
          <w:trHeight w:val="296"/>
        </w:trPr>
        <w:tc>
          <w:tcPr>
            <w:tcW w:w="4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 xml:space="preserve">Вкупно залихи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Arial" w:hAnsi="Arial" w:cs="Arial"/>
                <w:b/>
                <w:bCs/>
                <w:color w:val="00B050"/>
              </w:rPr>
            </w:pPr>
            <w:r w:rsidRPr="00995FCA">
              <w:rPr>
                <w:rFonts w:ascii="Arial" w:hAnsi="Arial" w:cs="Arial"/>
                <w:b/>
                <w:bCs/>
                <w:color w:val="00B050"/>
              </w:rPr>
              <w:t>71,907,761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74,207,163</w:t>
            </w:r>
          </w:p>
        </w:tc>
      </w:tr>
    </w:tbl>
    <w:p w:rsidR="006877EB" w:rsidRDefault="006877EB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5525C7" w:rsidRDefault="005525C7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6877EB" w:rsidRPr="00995FCA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 w:hanging="720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995FCA">
        <w:rPr>
          <w:rFonts w:ascii="Times New Roman" w:hAnsi="Times New Roman" w:cs="Times New Roman"/>
          <w:b/>
          <w:bCs/>
          <w:color w:val="00B050"/>
          <w:lang w:val="mk-MK"/>
        </w:rPr>
        <w:lastRenderedPageBreak/>
        <w:t xml:space="preserve">Состојба на </w:t>
      </w:r>
      <w:r w:rsidRPr="00995FCA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 xml:space="preserve"> обврски</w:t>
      </w:r>
    </w:p>
    <w:p w:rsidR="006877EB" w:rsidRPr="00995FCA" w:rsidRDefault="006877EB" w:rsidP="006877EB">
      <w:pPr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995FCA">
        <w:rPr>
          <w:rFonts w:ascii="Times New Roman" w:hAnsi="Times New Roman" w:cs="Times New Roman"/>
          <w:color w:val="00B050"/>
          <w:highlight w:val="white"/>
        </w:rPr>
        <w:tab/>
      </w:r>
      <w:r w:rsidRPr="00995FCA">
        <w:rPr>
          <w:rFonts w:ascii="Times New Roman" w:hAnsi="Times New Roman" w:cs="Times New Roman"/>
          <w:color w:val="00B050"/>
          <w:highlight w:val="white"/>
          <w:lang w:val="mk-MK"/>
        </w:rPr>
        <w:t xml:space="preserve">Вкупните обврски евидентирани во сметководствената евиденција на </w:t>
      </w:r>
      <w:r w:rsidR="004B3378" w:rsidRPr="00995FCA">
        <w:rPr>
          <w:rFonts w:ascii="Times New Roman" w:hAnsi="Times New Roman" w:cs="Times New Roman"/>
          <w:color w:val="00B050"/>
          <w:highlight w:val="white"/>
          <w:lang w:val="mk-MK"/>
        </w:rPr>
        <w:t>30,06,2025</w:t>
      </w:r>
      <w:r w:rsidRPr="00995FCA">
        <w:rPr>
          <w:rFonts w:ascii="Times New Roman" w:hAnsi="Times New Roman" w:cs="Times New Roman"/>
          <w:color w:val="00B050"/>
          <w:highlight w:val="white"/>
          <w:lang w:val="mk-MK"/>
        </w:rPr>
        <w:t xml:space="preserve">  година изнесуваат </w:t>
      </w:r>
      <w:r w:rsidR="005525C7" w:rsidRPr="00995FCA">
        <w:rPr>
          <w:rFonts w:ascii="Times New Roman" w:hAnsi="Times New Roman" w:cs="Times New Roman"/>
          <w:color w:val="00B050"/>
          <w:highlight w:val="white"/>
          <w:lang w:val="sq-AL"/>
        </w:rPr>
        <w:t>9,485,729</w:t>
      </w:r>
      <w:r w:rsidRPr="00995FCA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денари. </w:t>
      </w:r>
    </w:p>
    <w:p w:rsidR="006877EB" w:rsidRPr="00995FCA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995FCA">
        <w:rPr>
          <w:rFonts w:ascii="Times New Roman" w:hAnsi="Times New Roman" w:cs="Times New Roman"/>
          <w:color w:val="00B050"/>
          <w:lang w:val="mk-MK"/>
        </w:rPr>
        <w:t xml:space="preserve">Состојбата на вкупните обврски е </w:t>
      </w:r>
      <w:r w:rsidRPr="00995FCA">
        <w:rPr>
          <w:rFonts w:ascii="Times New Roman" w:hAnsi="Times New Roman" w:cs="Times New Roman"/>
          <w:color w:val="00B050"/>
          <w:highlight w:val="white"/>
          <w:lang w:val="mk-MK"/>
        </w:rPr>
        <w:t>прикажана во следнава табела:</w:t>
      </w:r>
    </w:p>
    <w:tbl>
      <w:tblPr>
        <w:tblW w:w="0" w:type="auto"/>
        <w:tblInd w:w="201" w:type="dxa"/>
        <w:tblLayout w:type="fixed"/>
        <w:tblLook w:val="0000"/>
      </w:tblPr>
      <w:tblGrid>
        <w:gridCol w:w="4669"/>
        <w:gridCol w:w="2626"/>
        <w:gridCol w:w="1943"/>
      </w:tblGrid>
      <w:tr w:rsidR="005525C7" w:rsidRPr="00995FCA">
        <w:trPr>
          <w:trHeight w:val="604"/>
        </w:trPr>
        <w:tc>
          <w:tcPr>
            <w:tcW w:w="4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25C7" w:rsidRPr="00995FCA" w:rsidRDefault="00552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Сметка</w:t>
            </w:r>
          </w:p>
        </w:tc>
        <w:tc>
          <w:tcPr>
            <w:tcW w:w="262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25C7" w:rsidRPr="00995FCA" w:rsidRDefault="005525C7" w:rsidP="00995FCA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Состојба на </w:t>
            </w:r>
            <w:r w:rsidR="00995FCA"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30.06.2024</w:t>
            </w:r>
          </w:p>
        </w:tc>
        <w:tc>
          <w:tcPr>
            <w:tcW w:w="19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25C7" w:rsidRPr="00995FCA" w:rsidRDefault="005525C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Состојба на 30.06.2025</w:t>
            </w:r>
          </w:p>
        </w:tc>
      </w:tr>
      <w:tr w:rsidR="00995FCA" w:rsidRPr="00995FCA">
        <w:trPr>
          <w:trHeight w:val="302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1.</w:t>
            </w:r>
            <w:r w:rsidRPr="00995FCA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Краткорочни обврски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19,204,311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8,424,481</w:t>
            </w:r>
          </w:p>
        </w:tc>
      </w:tr>
      <w:tr w:rsidR="00995FCA" w:rsidRPr="00995FCA">
        <w:trPr>
          <w:trHeight w:val="861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220-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Обврски кон добавувачите во земјата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2,375,826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-7,479,519</w:t>
            </w:r>
          </w:p>
        </w:tc>
      </w:tr>
      <w:tr w:rsidR="00995FCA" w:rsidRPr="00995FCA">
        <w:trPr>
          <w:trHeight w:val="861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221-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Обврскикондобавувачитевостранство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4,750,164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4,750,164</w:t>
            </w:r>
          </w:p>
        </w:tc>
      </w:tr>
      <w:tr w:rsidR="00995FCA" w:rsidRPr="00995FCA">
        <w:trPr>
          <w:trHeight w:val="574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222-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Обврскизапримениавансиод купувачи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46,256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46,012</w:t>
            </w:r>
          </w:p>
        </w:tc>
      </w:tr>
      <w:tr w:rsidR="00995FCA" w:rsidRPr="00995FCA">
        <w:trPr>
          <w:trHeight w:val="634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225-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ОБВРСКИ ЗА КАМАТИ (ДОГОВОРНИ И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br/>
              <w:t>КАЗНЕНИ)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61,235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61,235</w:t>
            </w:r>
          </w:p>
        </w:tc>
      </w:tr>
      <w:tr w:rsidR="00995FCA" w:rsidRPr="00995FCA">
        <w:trPr>
          <w:trHeight w:val="665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230-O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бврски за данок на  додадена вредност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2,385,051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1,164,857</w:t>
            </w:r>
          </w:p>
        </w:tc>
      </w:tr>
      <w:tr w:rsidR="00995FCA" w:rsidRPr="00995FCA">
        <w:trPr>
          <w:trHeight w:val="332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233-O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бврски за данок нa добивка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-722,471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-722,471</w:t>
            </w:r>
          </w:p>
        </w:tc>
      </w:tr>
      <w:tr w:rsidR="00995FCA" w:rsidRPr="00995FCA">
        <w:trPr>
          <w:trHeight w:val="574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234-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Обврскиза  даноци заплати и  надоместоцинаплата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-567,816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3,539,626</w:t>
            </w:r>
          </w:p>
        </w:tc>
      </w:tr>
      <w:tr w:rsidR="00995FCA" w:rsidRPr="00995FCA">
        <w:trPr>
          <w:trHeight w:val="574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235 -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Обврски за персонален данок од доход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15,066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-427,380</w:t>
            </w:r>
          </w:p>
        </w:tc>
      </w:tr>
      <w:tr w:rsidR="00995FCA" w:rsidRPr="00995FCA">
        <w:trPr>
          <w:trHeight w:val="574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240-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Обврски за плати и  надоместоци на плата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1,354,948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9,798,102</w:t>
            </w:r>
          </w:p>
        </w:tc>
      </w:tr>
      <w:tr w:rsidR="00995FCA" w:rsidRPr="00995FCA">
        <w:trPr>
          <w:trHeight w:val="574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 xml:space="preserve">241- 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Обврски за надоместоци на вработените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279,578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255,887</w:t>
            </w:r>
          </w:p>
        </w:tc>
      </w:tr>
      <w:tr w:rsidR="00995FCA" w:rsidRPr="00995FCA">
        <w:trPr>
          <w:trHeight w:val="725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242-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ОСТАНАТИ ОБВРСКИ СПРЕМА ВРАБОТЕНИТЕ ПО КД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-30,000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-167,168</w:t>
            </w:r>
          </w:p>
        </w:tc>
      </w:tr>
      <w:tr w:rsidR="00995FCA" w:rsidRPr="00995FCA">
        <w:trPr>
          <w:trHeight w:val="574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 xml:space="preserve">249- 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Останати обврски на вработените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156,704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80,184</w:t>
            </w:r>
          </w:p>
        </w:tc>
      </w:tr>
      <w:tr w:rsidR="00995FCA" w:rsidRPr="00995FCA">
        <w:trPr>
          <w:trHeight w:val="574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250-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Обврски спрема осигурителни друштва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-318,351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-408,297</w:t>
            </w:r>
          </w:p>
        </w:tc>
      </w:tr>
      <w:tr w:rsidR="00995FCA" w:rsidRPr="00995FCA">
        <w:trPr>
          <w:trHeight w:val="574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 xml:space="preserve">251- 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Обврски за надомест на УО и НО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212,000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-645,158</w:t>
            </w:r>
          </w:p>
        </w:tc>
      </w:tr>
      <w:tr w:rsidR="00995FCA" w:rsidRPr="00995FCA">
        <w:trPr>
          <w:trHeight w:val="574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252 –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Обврски спрема вршители на дејност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-608,279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-1,538,759</w:t>
            </w:r>
          </w:p>
        </w:tc>
      </w:tr>
      <w:tr w:rsidR="00995FCA" w:rsidRPr="00995FCA">
        <w:trPr>
          <w:trHeight w:val="302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 xml:space="preserve">253- 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Обврски за наемнини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-349,234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-664,652</w:t>
            </w:r>
          </w:p>
        </w:tc>
      </w:tr>
      <w:tr w:rsidR="00995FCA" w:rsidRPr="00995FCA">
        <w:trPr>
          <w:trHeight w:val="302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lastRenderedPageBreak/>
              <w:t>262-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Краткорочни  крдити и заеми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10,163,634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781,818</w:t>
            </w:r>
          </w:p>
        </w:tc>
      </w:tr>
      <w:tr w:rsidR="00995FCA" w:rsidRPr="00995FCA">
        <w:trPr>
          <w:trHeight w:val="302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2.</w:t>
            </w:r>
            <w:r w:rsidRPr="00995FCA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Долгорочни резервирања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1,061,248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1,061,248</w:t>
            </w:r>
          </w:p>
        </w:tc>
      </w:tr>
      <w:tr w:rsidR="00995FCA" w:rsidRPr="00995FCA">
        <w:trPr>
          <w:trHeight w:val="302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279-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Долгорочни резервирања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1,061,248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1,061,248</w:t>
            </w:r>
          </w:p>
        </w:tc>
      </w:tr>
      <w:tr w:rsidR="00995FCA" w:rsidRPr="00995FCA">
        <w:trPr>
          <w:trHeight w:val="604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3.</w:t>
            </w:r>
            <w:r w:rsidRPr="00995FCA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Одложено плаќање на трошоци и приходи(ПВР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23,978,293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0</w:t>
            </w:r>
          </w:p>
        </w:tc>
      </w:tr>
      <w:tr w:rsidR="00995FCA" w:rsidRPr="00995FCA">
        <w:trPr>
          <w:trHeight w:val="574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290-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Однапред пресметани трошоци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1,625,080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 </w:t>
            </w:r>
          </w:p>
        </w:tc>
      </w:tr>
      <w:tr w:rsidR="00995FCA" w:rsidRPr="00995FCA">
        <w:trPr>
          <w:trHeight w:val="574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294-</w:t>
            </w: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Одложено признавање на приходи од државна подршка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 </w:t>
            </w:r>
          </w:p>
        </w:tc>
      </w:tr>
      <w:tr w:rsidR="00995FCA" w:rsidRPr="00995FCA" w:rsidTr="005500F2">
        <w:trPr>
          <w:trHeight w:val="302"/>
        </w:trPr>
        <w:tc>
          <w:tcPr>
            <w:tcW w:w="46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Вкупно обврски(1+2+3)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44,243,852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5FCA" w:rsidRPr="00995FCA" w:rsidRDefault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9,485,729</w:t>
            </w:r>
          </w:p>
        </w:tc>
      </w:tr>
    </w:tbl>
    <w:p w:rsidR="006877EB" w:rsidRPr="00995FCA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5525C7" w:rsidRPr="003B46A6" w:rsidRDefault="005525C7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5525C7" w:rsidRPr="003B46A6" w:rsidRDefault="006877EB" w:rsidP="006877EB">
      <w:pPr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lang w:val="sq-AL"/>
        </w:rPr>
      </w:pPr>
      <w:r w:rsidRPr="003B46A6">
        <w:rPr>
          <w:rFonts w:ascii="Times New Roman" w:hAnsi="Times New Roman" w:cs="Times New Roman"/>
          <w:color w:val="00B050"/>
        </w:rPr>
        <w:tab/>
      </w:r>
      <w:r w:rsidR="005525C7" w:rsidRPr="003B46A6">
        <w:rPr>
          <w:rFonts w:ascii="Times New Roman" w:hAnsi="Times New Roman" w:cs="Times New Roman"/>
          <w:color w:val="00B050"/>
          <w:lang w:val="mk-MK"/>
        </w:rPr>
        <w:t xml:space="preserve">Негативното салдо од </w:t>
      </w:r>
      <w:r w:rsidR="005525C7" w:rsidRPr="003B46A6">
        <w:rPr>
          <w:rFonts w:ascii="Times New Roman" w:hAnsi="Times New Roman" w:cs="Times New Roman"/>
          <w:color w:val="00B050"/>
          <w:lang w:val="sq-AL"/>
        </w:rPr>
        <w:t>7,479,519</w:t>
      </w:r>
      <w:r w:rsidR="005525C7" w:rsidRPr="003B46A6">
        <w:rPr>
          <w:rFonts w:ascii="Times New Roman" w:hAnsi="Times New Roman" w:cs="Times New Roman"/>
          <w:color w:val="00B050"/>
          <w:lang w:val="mk-MK"/>
        </w:rPr>
        <w:t xml:space="preserve"> денари за обврски кон добавувачи е како резултат на </w:t>
      </w:r>
      <w:r w:rsidR="003B46A6" w:rsidRPr="003B46A6">
        <w:rPr>
          <w:rFonts w:ascii="Times New Roman" w:hAnsi="Times New Roman" w:cs="Times New Roman"/>
          <w:color w:val="00B050"/>
          <w:lang w:val="mk-MK"/>
        </w:rPr>
        <w:t>некнижени фактури</w:t>
      </w:r>
      <w:r w:rsidR="005525C7" w:rsidRPr="003B46A6">
        <w:rPr>
          <w:rFonts w:ascii="Times New Roman" w:hAnsi="Times New Roman" w:cs="Times New Roman"/>
          <w:color w:val="00B050"/>
          <w:lang w:val="mk-MK"/>
        </w:rPr>
        <w:t xml:space="preserve">. </w:t>
      </w:r>
    </w:p>
    <w:p w:rsidR="006877EB" w:rsidRDefault="006877EB" w:rsidP="006877EB">
      <w:pPr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mk-MK"/>
        </w:rPr>
      </w:pPr>
      <w:r w:rsidRPr="003B46A6">
        <w:rPr>
          <w:rFonts w:ascii="Times New Roman" w:hAnsi="Times New Roman" w:cs="Times New Roman"/>
          <w:color w:val="00B050"/>
          <w:lang w:val="mk-MK"/>
        </w:rPr>
        <w:t>Негативното салдо од 722,471 денари е како резултат на повеќе уплатен данок на добивка од претходните години.</w:t>
      </w:r>
      <w:r>
        <w:rPr>
          <w:rFonts w:ascii="Times New Roman" w:hAnsi="Times New Roman" w:cs="Times New Roman"/>
          <w:lang w:val="mk-MK"/>
        </w:rPr>
        <w:t xml:space="preserve"> </w:t>
      </w:r>
      <w:r>
        <w:rPr>
          <w:rFonts w:ascii="Times New Roman" w:hAnsi="Times New Roman" w:cs="Times New Roman"/>
          <w:lang w:val="mk-MK"/>
        </w:rPr>
        <w:tab/>
      </w:r>
    </w:p>
    <w:p w:rsidR="006877EB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highlight w:val="white"/>
          <w:lang w:val="mk-MK"/>
        </w:rPr>
      </w:pPr>
      <w:r>
        <w:rPr>
          <w:rFonts w:ascii="Times New Roman" w:hAnsi="Times New Roman" w:cs="Times New Roman"/>
          <w:b/>
          <w:bCs/>
          <w:highlight w:val="white"/>
          <w:lang w:val="mk-MK"/>
        </w:rPr>
        <w:t>Состојба на вработените</w:t>
      </w:r>
    </w:p>
    <w:p w:rsidR="006877EB" w:rsidRDefault="006877EB" w:rsidP="006877EB">
      <w:pPr>
        <w:autoSpaceDE w:val="0"/>
        <w:autoSpaceDN w:val="0"/>
        <w:adjustRightInd w:val="0"/>
        <w:spacing w:after="0" w:line="360" w:lineRule="auto"/>
        <w:ind w:firstLine="450"/>
        <w:jc w:val="both"/>
        <w:rPr>
          <w:rFonts w:ascii="Times New Roman" w:hAnsi="Times New Roman" w:cs="Times New Roman"/>
          <w:highlight w:val="white"/>
          <w:lang w:val="mk-MK"/>
        </w:rPr>
      </w:pPr>
      <w:r>
        <w:rPr>
          <w:rFonts w:ascii="Times New Roman" w:hAnsi="Times New Roman" w:cs="Times New Roman"/>
          <w:highlight w:val="white"/>
          <w:lang w:val="mk-MK"/>
        </w:rPr>
        <w:t xml:space="preserve">Вкупниот број на вработени, со состојба на </w:t>
      </w:r>
      <w:r w:rsidR="004B3378">
        <w:rPr>
          <w:rFonts w:ascii="Times New Roman" w:hAnsi="Times New Roman" w:cs="Times New Roman"/>
          <w:highlight w:val="white"/>
          <w:lang w:val="mk-MK"/>
        </w:rPr>
        <w:t>30,06,2025</w:t>
      </w:r>
      <w:r>
        <w:rPr>
          <w:rFonts w:ascii="Times New Roman" w:hAnsi="Times New Roman" w:cs="Times New Roman"/>
          <w:highlight w:val="white"/>
          <w:lang w:val="mk-MK"/>
        </w:rPr>
        <w:t xml:space="preserve">  година изнесува </w:t>
      </w:r>
      <w:r w:rsidR="00995FCA">
        <w:rPr>
          <w:rFonts w:ascii="Times New Roman" w:hAnsi="Times New Roman" w:cs="Times New Roman"/>
          <w:highlight w:val="white"/>
        </w:rPr>
        <w:t>162</w:t>
      </w:r>
      <w:r>
        <w:rPr>
          <w:rFonts w:ascii="Times New Roman" w:hAnsi="Times New Roman" w:cs="Times New Roman"/>
          <w:highlight w:val="white"/>
          <w:lang w:val="mk-MK"/>
        </w:rPr>
        <w:t xml:space="preserve"> лица. </w:t>
      </w:r>
    </w:p>
    <w:p w:rsidR="006877EB" w:rsidRDefault="006877EB" w:rsidP="006877EB">
      <w:pPr>
        <w:autoSpaceDE w:val="0"/>
        <w:autoSpaceDN w:val="0"/>
        <w:adjustRightInd w:val="0"/>
        <w:spacing w:after="0" w:line="360" w:lineRule="auto"/>
        <w:ind w:firstLine="450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highlight w:val="white"/>
          <w:lang w:val="mk-MK"/>
        </w:rPr>
        <w:t xml:space="preserve">Состојбата  на вработените во ЈП НАЦИОНАЛНА РАДИОДИФУЗИЈА – СКОПЈЕ по квалификации </w:t>
      </w:r>
      <w:r>
        <w:rPr>
          <w:rFonts w:ascii="Times New Roman" w:hAnsi="Times New Roman" w:cs="Times New Roman"/>
          <w:lang w:val="mk-MK"/>
        </w:rPr>
        <w:t>е следна:</w:t>
      </w:r>
    </w:p>
    <w:tbl>
      <w:tblPr>
        <w:tblW w:w="0" w:type="auto"/>
        <w:tblInd w:w="-586" w:type="dxa"/>
        <w:tblLayout w:type="fixed"/>
        <w:tblLook w:val="0000"/>
      </w:tblPr>
      <w:tblGrid>
        <w:gridCol w:w="3361"/>
        <w:gridCol w:w="2173"/>
        <w:gridCol w:w="1546"/>
        <w:gridCol w:w="1816"/>
        <w:gridCol w:w="1008"/>
      </w:tblGrid>
      <w:tr w:rsidR="006877EB">
        <w:trPr>
          <w:trHeight w:val="268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77EB" w:rsidRDefault="00687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77EB" w:rsidRDefault="00687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lang w:val="mk-MK"/>
              </w:rPr>
              <w:t>ВСС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77EB" w:rsidRDefault="00687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lang w:val="mk-MK"/>
              </w:rPr>
              <w:t>ССС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77EB" w:rsidRDefault="00687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lang w:val="mk-MK"/>
              </w:rPr>
              <w:t>НСС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77EB" w:rsidRDefault="00687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lang w:val="mk-MK"/>
              </w:rPr>
              <w:t>Вкупно</w:t>
            </w:r>
          </w:p>
        </w:tc>
      </w:tr>
      <w:tr w:rsidR="006877EB">
        <w:trPr>
          <w:trHeight w:val="268"/>
        </w:trPr>
        <w:tc>
          <w:tcPr>
            <w:tcW w:w="3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77EB" w:rsidRPr="00995FCA" w:rsidRDefault="00687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FF0000"/>
              </w:rPr>
              <w:t>31.03.2025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77EB" w:rsidRPr="00995FCA" w:rsidRDefault="00687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FF0000"/>
              </w:rPr>
              <w:t>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77EB" w:rsidRPr="00995FCA" w:rsidRDefault="00687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FF0000"/>
              </w:rPr>
              <w:t>112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77EB" w:rsidRPr="00995FCA" w:rsidRDefault="00687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FF0000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77EB" w:rsidRPr="00995FCA" w:rsidRDefault="00687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FF0000"/>
              </w:rPr>
              <w:t>162</w:t>
            </w:r>
          </w:p>
        </w:tc>
      </w:tr>
      <w:tr w:rsidR="006877EB">
        <w:trPr>
          <w:trHeight w:val="268"/>
        </w:trPr>
        <w:tc>
          <w:tcPr>
            <w:tcW w:w="3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77EB" w:rsidRPr="00995FCA" w:rsidRDefault="00687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995FCA">
              <w:rPr>
                <w:rFonts w:ascii="Times New Roman" w:hAnsi="Times New Roman" w:cs="Times New Roman"/>
                <w:color w:val="FF0000"/>
                <w:lang w:val="mk-MK"/>
              </w:rPr>
              <w:t>Структура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77EB" w:rsidRPr="00995FCA" w:rsidRDefault="00687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  <w:r w:rsidRPr="00995FCA">
              <w:rPr>
                <w:rFonts w:ascii="Times New Roman" w:hAnsi="Times New Roman" w:cs="Times New Roman"/>
                <w:color w:val="FF0000"/>
              </w:rPr>
              <w:t>23.5%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77EB" w:rsidRPr="00995FCA" w:rsidRDefault="00687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  <w:r w:rsidRPr="00995FCA">
              <w:rPr>
                <w:rFonts w:ascii="Times New Roman" w:hAnsi="Times New Roman" w:cs="Times New Roman"/>
                <w:color w:val="FF0000"/>
              </w:rPr>
              <w:t>69.1%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77EB" w:rsidRPr="00995FCA" w:rsidRDefault="00687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  <w:r w:rsidRPr="00995FCA">
              <w:rPr>
                <w:rFonts w:ascii="Times New Roman" w:hAnsi="Times New Roman" w:cs="Times New Roman"/>
                <w:color w:val="FF0000"/>
              </w:rPr>
              <w:t>7.4%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77EB" w:rsidRPr="00995FCA" w:rsidRDefault="00687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  <w:r w:rsidRPr="00995FCA">
              <w:rPr>
                <w:rFonts w:ascii="Times New Roman" w:hAnsi="Times New Roman" w:cs="Times New Roman"/>
                <w:color w:val="FF0000"/>
              </w:rPr>
              <w:t>100</w:t>
            </w:r>
          </w:p>
        </w:tc>
      </w:tr>
      <w:tr w:rsidR="00995FCA" w:rsidTr="00995FCA">
        <w:trPr>
          <w:trHeight w:val="305"/>
        </w:trPr>
        <w:tc>
          <w:tcPr>
            <w:tcW w:w="3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30,06,2025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95FCA" w:rsidRPr="00995FCA" w:rsidRDefault="00995FCA" w:rsidP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95FCA" w:rsidRPr="00995FCA" w:rsidRDefault="00995FCA" w:rsidP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112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95FCA" w:rsidRPr="00995FCA" w:rsidRDefault="00995FCA" w:rsidP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95FCA" w:rsidRPr="00995FCA" w:rsidRDefault="00995FCA" w:rsidP="00995FCA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95FCA">
              <w:rPr>
                <w:rFonts w:ascii="Times New Roman" w:hAnsi="Times New Roman" w:cs="Times New Roman"/>
                <w:b/>
                <w:bCs/>
                <w:color w:val="00B050"/>
              </w:rPr>
              <w:t>162</w:t>
            </w:r>
          </w:p>
        </w:tc>
      </w:tr>
      <w:tr w:rsidR="00995FCA" w:rsidTr="00995FCA">
        <w:trPr>
          <w:trHeight w:val="268"/>
        </w:trPr>
        <w:tc>
          <w:tcPr>
            <w:tcW w:w="3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5FCA" w:rsidRPr="00995FCA" w:rsidRDefault="00995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  <w:lang w:val="mk-MK"/>
              </w:rPr>
              <w:t>Структура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95FCA" w:rsidRPr="00995FCA" w:rsidRDefault="00995FCA" w:rsidP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23,46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95FCA" w:rsidRPr="00995FCA" w:rsidRDefault="00995FCA" w:rsidP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69,13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95FCA" w:rsidRPr="00995FCA" w:rsidRDefault="00995FCA" w:rsidP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7,41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95FCA" w:rsidRPr="00995FCA" w:rsidRDefault="00995FCA" w:rsidP="00995FCA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995FCA">
              <w:rPr>
                <w:rFonts w:ascii="Times New Roman" w:hAnsi="Times New Roman" w:cs="Times New Roman"/>
                <w:color w:val="00B050"/>
              </w:rPr>
              <w:t>100</w:t>
            </w:r>
          </w:p>
        </w:tc>
      </w:tr>
    </w:tbl>
    <w:p w:rsidR="006877EB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6877EB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cs="Times New Roman"/>
          <w:b/>
          <w:bCs/>
          <w:highlight w:val="white"/>
        </w:rPr>
        <w:tab/>
        <w:t xml:space="preserve">           </w:t>
      </w:r>
    </w:p>
    <w:p w:rsidR="006877EB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highlight w:val="white"/>
        </w:rPr>
      </w:pPr>
    </w:p>
    <w:p w:rsidR="006877EB" w:rsidRPr="00995FCA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995FCA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Заклучок за финансиско работење</w:t>
      </w:r>
    </w:p>
    <w:p w:rsidR="006877EB" w:rsidRPr="00995FCA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995FCA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анализираниот период, финансиското работење покажува подобрување во однос на претходниот период. Остварените приходи се зголемени за </w:t>
      </w:r>
      <w:r w:rsidR="00995FCA" w:rsidRPr="00995FCA">
        <w:rPr>
          <w:rFonts w:ascii="Times New Roman" w:hAnsi="Times New Roman" w:cs="Times New Roman"/>
          <w:color w:val="00B050"/>
          <w:highlight w:val="white"/>
        </w:rPr>
        <w:t>3.6</w:t>
      </w:r>
      <w:r w:rsidRPr="00995FCA">
        <w:rPr>
          <w:rFonts w:ascii="Times New Roman" w:hAnsi="Times New Roman" w:cs="Times New Roman"/>
          <w:color w:val="00B050"/>
          <w:highlight w:val="white"/>
          <w:lang w:val="mk-MK"/>
        </w:rPr>
        <w:t xml:space="preserve">%, </w:t>
      </w:r>
      <w:r w:rsidR="00995FCA" w:rsidRPr="00995FCA">
        <w:rPr>
          <w:rFonts w:ascii="Times New Roman" w:hAnsi="Times New Roman" w:cs="Times New Roman"/>
          <w:color w:val="00B050"/>
          <w:highlight w:val="white"/>
          <w:lang w:val="mk-MK"/>
        </w:rPr>
        <w:t>а</w:t>
      </w:r>
      <w:r w:rsidRPr="00995FCA">
        <w:rPr>
          <w:rFonts w:ascii="Times New Roman" w:hAnsi="Times New Roman" w:cs="Times New Roman"/>
          <w:color w:val="00B050"/>
          <w:highlight w:val="white"/>
          <w:lang w:val="mk-MK"/>
        </w:rPr>
        <w:t xml:space="preserve"> расходите бележат </w:t>
      </w:r>
      <w:r w:rsidR="00995FCA" w:rsidRPr="00995FCA">
        <w:rPr>
          <w:rFonts w:ascii="Times New Roman" w:hAnsi="Times New Roman" w:cs="Times New Roman"/>
          <w:color w:val="00B050"/>
          <w:highlight w:val="white"/>
          <w:lang w:val="mk-MK"/>
        </w:rPr>
        <w:t>намалување од 10,1 %</w:t>
      </w:r>
      <w:r w:rsidRPr="00995FCA">
        <w:rPr>
          <w:rFonts w:ascii="Times New Roman" w:hAnsi="Times New Roman" w:cs="Times New Roman"/>
          <w:color w:val="00B050"/>
          <w:highlight w:val="white"/>
          <w:lang w:val="mk-MK"/>
        </w:rPr>
        <w:t xml:space="preserve">. Профитабилноста е на ниво од </w:t>
      </w:r>
      <w:r w:rsidR="00995FCA" w:rsidRPr="00995FCA">
        <w:rPr>
          <w:rFonts w:ascii="Times New Roman" w:hAnsi="Times New Roman" w:cs="Times New Roman"/>
          <w:color w:val="00B050"/>
          <w:highlight w:val="white"/>
          <w:lang w:val="mk-MK"/>
        </w:rPr>
        <w:t>15,409,045</w:t>
      </w:r>
      <w:r w:rsidRPr="00995FCA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денари, што укажува на ефикасно управување со ресурсите.</w:t>
      </w:r>
    </w:p>
    <w:p w:rsidR="006877EB" w:rsidRPr="003B46A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lastRenderedPageBreak/>
        <w:t>Ликвидноста и солвентноста се задоволителни , со коефициенти кои се движат во рамки на прифатливи граници.</w:t>
      </w:r>
    </w:p>
    <w:p w:rsidR="006877EB" w:rsidRPr="003B46A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Главни ризици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Ризик од намалување на приходи поради финансирањето од владата 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Зголемување на оперативни трошоци енергија, суровини, плати 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Ризик од неликвидност и доцнење во наплата 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Надворешни економски фактори (инфлација, курсни разлики) 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Концентрација на клиенти или добавувачи </w:t>
      </w:r>
    </w:p>
    <w:p w:rsidR="006877EB" w:rsidRPr="003B46A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6877EB" w:rsidRPr="003B46A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Причини за отстапување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Нереализирани планирани приходи 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Неочекувани зголемувања на трошоци 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Недоволна контрола на расходи 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Промени на пазарните услови 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 xml:space="preserve">Организациски слабости или неефикасно планирање </w:t>
      </w:r>
    </w:p>
    <w:p w:rsidR="006877EB" w:rsidRPr="003B46A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3B46A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Препораки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Подобрување на контролата и оптимизација на трошоците 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Диверзификација на приходите и клиентската база 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Зајакнување на наплатата на побарувања 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Подобро финансиско планирање и буџетирање 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Инвестирање во ефикасност и дигитализација </w:t>
      </w:r>
    </w:p>
    <w:p w:rsidR="006877EB" w:rsidRPr="003B46A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6877EB" w:rsidRPr="003B46A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Мерки за следниот период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Изработка на детални месечни финансиски планови 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Намалување на непотребни трошоци 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 xml:space="preserve">Подобрување на ликвидноста преку подобро управување со готовински тек </w:t>
      </w:r>
    </w:p>
    <w:p w:rsidR="006877EB" w:rsidRPr="003B46A6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3B46A6">
        <w:rPr>
          <w:rFonts w:ascii="Times New Roman" w:hAnsi="Times New Roman" w:cs="Times New Roman"/>
          <w:color w:val="00B050"/>
          <w:highlight w:val="white"/>
          <w:lang w:val="mk-MK"/>
        </w:rPr>
        <w:t>Зголемување на приходите преку нови пазари или производи</w:t>
      </w:r>
    </w:p>
    <w:p w:rsidR="006877EB" w:rsidRPr="003B46A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3B46A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3B46A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  <w:r w:rsidRPr="003B46A6">
        <w:rPr>
          <w:rFonts w:ascii="Times New Roman" w:hAnsi="Times New Roman" w:cs="Times New Roman"/>
          <w:b/>
          <w:bCs/>
          <w:color w:val="00B050"/>
          <w:highlight w:val="white"/>
        </w:rPr>
        <w:tab/>
      </w:r>
      <w:r w:rsidRPr="003B46A6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Управен одбор на  ЈП Национална радиодифузија Скопје</w:t>
      </w:r>
    </w:p>
    <w:p w:rsidR="006E3EE0" w:rsidRPr="006877EB" w:rsidRDefault="006E3EE0" w:rsidP="006877EB"/>
    <w:sectPr w:rsidR="006E3EE0" w:rsidRPr="006877EB" w:rsidSect="004B337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C99" w:rsidRDefault="00A36C99" w:rsidP="00156F81">
      <w:pPr>
        <w:spacing w:after="0" w:line="240" w:lineRule="auto"/>
      </w:pPr>
      <w:r>
        <w:separator/>
      </w:r>
    </w:p>
  </w:endnote>
  <w:endnote w:type="continuationSeparator" w:id="0">
    <w:p w:rsidR="00A36C99" w:rsidRDefault="00A36C99" w:rsidP="0015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C99" w:rsidRDefault="00A36C99" w:rsidP="00156F81">
      <w:pPr>
        <w:spacing w:after="0" w:line="240" w:lineRule="auto"/>
      </w:pPr>
      <w:r>
        <w:separator/>
      </w:r>
    </w:p>
  </w:footnote>
  <w:footnote w:type="continuationSeparator" w:id="0">
    <w:p w:rsidR="00A36C99" w:rsidRDefault="00A36C99" w:rsidP="00156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62DEF4"/>
    <w:lvl w:ilvl="0">
      <w:numFmt w:val="bullet"/>
      <w:lvlText w:val="*"/>
      <w:lvlJc w:val="left"/>
    </w:lvl>
  </w:abstractNum>
  <w:abstractNum w:abstractNumId="1">
    <w:nsid w:val="5A3D23F8"/>
    <w:multiLevelType w:val="hybridMultilevel"/>
    <w:tmpl w:val="59D4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BF7"/>
    <w:rsid w:val="00002153"/>
    <w:rsid w:val="00053D7B"/>
    <w:rsid w:val="00096BF7"/>
    <w:rsid w:val="001246E9"/>
    <w:rsid w:val="00156F81"/>
    <w:rsid w:val="00214500"/>
    <w:rsid w:val="002F1C38"/>
    <w:rsid w:val="003B46A6"/>
    <w:rsid w:val="003E70C8"/>
    <w:rsid w:val="00491509"/>
    <w:rsid w:val="004B3378"/>
    <w:rsid w:val="00522064"/>
    <w:rsid w:val="00526DDC"/>
    <w:rsid w:val="005339E0"/>
    <w:rsid w:val="00545E0F"/>
    <w:rsid w:val="005525C7"/>
    <w:rsid w:val="00554285"/>
    <w:rsid w:val="00634FDE"/>
    <w:rsid w:val="006877EB"/>
    <w:rsid w:val="006A4E9D"/>
    <w:rsid w:val="006E3EE0"/>
    <w:rsid w:val="0072202C"/>
    <w:rsid w:val="00763F99"/>
    <w:rsid w:val="00786BE8"/>
    <w:rsid w:val="007D0C09"/>
    <w:rsid w:val="007E46D8"/>
    <w:rsid w:val="00887788"/>
    <w:rsid w:val="0089779F"/>
    <w:rsid w:val="009060B2"/>
    <w:rsid w:val="00995FCA"/>
    <w:rsid w:val="009C299C"/>
    <w:rsid w:val="009E1C3D"/>
    <w:rsid w:val="00A36C99"/>
    <w:rsid w:val="00AF4B21"/>
    <w:rsid w:val="00C33A7D"/>
    <w:rsid w:val="00C63E0E"/>
    <w:rsid w:val="00CC75E1"/>
    <w:rsid w:val="00E87688"/>
    <w:rsid w:val="00FC39A8"/>
    <w:rsid w:val="00FF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6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F81"/>
  </w:style>
  <w:style w:type="paragraph" w:styleId="Footer">
    <w:name w:val="footer"/>
    <w:basedOn w:val="Normal"/>
    <w:link w:val="FooterChar"/>
    <w:uiPriority w:val="99"/>
    <w:semiHidden/>
    <w:unhideWhenUsed/>
    <w:rsid w:val="00156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F81"/>
  </w:style>
  <w:style w:type="paragraph" w:styleId="ListParagraph">
    <w:name w:val="List Paragraph"/>
    <w:basedOn w:val="Normal"/>
    <w:uiPriority w:val="34"/>
    <w:qFormat/>
    <w:rsid w:val="00FF43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17</Pages>
  <Words>3945</Words>
  <Characters>22491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Frigo Plus</dc:creator>
  <cp:lastModifiedBy>Frigo Plus</cp:lastModifiedBy>
  <cp:revision>8</cp:revision>
  <cp:lastPrinted>2026-05-06T05:08:00Z</cp:lastPrinted>
  <dcterms:created xsi:type="dcterms:W3CDTF">2026-05-12T05:08:00Z</dcterms:created>
  <dcterms:modified xsi:type="dcterms:W3CDTF">2026-05-13T06:17:00Z</dcterms:modified>
</cp:coreProperties>
</file>