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B55D5" w14:textId="489098B7" w:rsidR="00AA73AE" w:rsidRDefault="00C60366">
      <w:r>
        <w:t>Municipality theme TEST</w:t>
      </w:r>
    </w:p>
    <w:sectPr w:rsidR="00AA73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2A3"/>
    <w:rsid w:val="00062301"/>
    <w:rsid w:val="004D72DB"/>
    <w:rsid w:val="00712175"/>
    <w:rsid w:val="007862A3"/>
    <w:rsid w:val="00AA73AE"/>
    <w:rsid w:val="00C6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DD819"/>
  <w15:chartTrackingRefBased/>
  <w15:docId w15:val="{4E45B7B1-AB83-42E1-A287-1FF0EFC8E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62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62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62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62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62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62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62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62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62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62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62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62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62A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62A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62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62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62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62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62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6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62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62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62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62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62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62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62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62A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62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Ljubomir Arnaudov</dc:creator>
  <cp:keywords/>
  <dc:description/>
  <cp:lastModifiedBy>Ljubomir Arnaudov</cp:lastModifiedBy>
  <cp:revision>2</cp:revision>
  <dcterms:created xsi:type="dcterms:W3CDTF">2026-01-16T13:23:00Z</dcterms:created>
  <dcterms:modified xsi:type="dcterms:W3CDTF">2026-01-16T13:23:00Z</dcterms:modified>
</cp:coreProperties>
</file>